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8FB29" w14:textId="3C6D51D2" w:rsidR="00E97456" w:rsidRDefault="00E97456" w:rsidP="00E97456">
      <w:pPr>
        <w:rPr>
          <w:rFonts w:ascii="Times New Roman" w:hAnsi="Times New Roman" w:cs="Times New Roman"/>
          <w:b/>
          <w:bCs/>
        </w:rPr>
      </w:pPr>
      <w:r>
        <w:rPr>
          <w:noProof/>
          <w:lang w:eastAsia="tr-TR"/>
        </w:rPr>
        <w:drawing>
          <wp:inline distT="0" distB="0" distL="0" distR="0" wp14:anchorId="48E8C439" wp14:editId="2770E164">
            <wp:extent cx="2368550" cy="1549400"/>
            <wp:effectExtent l="0" t="0" r="0" b="0"/>
            <wp:docPr id="1" name="Resim 1" descr="C:\Users\sezginerdogan\Desktop\DERNEK KURULUM MEVZUATI\YENİ LOGOLAR\TUYANDER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sezginerdogan\Desktop\DERNEK KURULUM MEVZUATI\YENİ LOGOLAR\TUYANDER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286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8518A" w14:textId="77777777" w:rsidR="009213E9" w:rsidRPr="009213E9" w:rsidRDefault="009213E9" w:rsidP="009213E9">
      <w:pPr>
        <w:jc w:val="center"/>
        <w:rPr>
          <w:rFonts w:ascii="Times New Roman" w:hAnsi="Times New Roman" w:cs="Times New Roman"/>
          <w:b/>
          <w:bCs/>
        </w:rPr>
      </w:pPr>
      <w:r w:rsidRPr="009213E9">
        <w:rPr>
          <w:rFonts w:ascii="Times New Roman" w:hAnsi="Times New Roman" w:cs="Times New Roman"/>
          <w:b/>
          <w:bCs/>
        </w:rPr>
        <w:t>YENİ 50 KG KURU KİMYEVİ TOZLU SEYYAR ARABALI TEKERLEKLİ YANGIN SÖNDÜRME CİHAZI ALIMI VE TEKNİK ŞARTNAMESİ</w:t>
      </w:r>
    </w:p>
    <w:p w14:paraId="6FECD6C6" w14:textId="77777777" w:rsidR="009213E9" w:rsidRPr="009213E9" w:rsidRDefault="009213E9" w:rsidP="009213E9">
      <w:pPr>
        <w:jc w:val="center"/>
        <w:rPr>
          <w:rFonts w:ascii="Times New Roman" w:hAnsi="Times New Roman" w:cs="Times New Roman"/>
          <w:b/>
          <w:bCs/>
        </w:rPr>
      </w:pPr>
    </w:p>
    <w:p w14:paraId="6BF85A3F" w14:textId="77777777" w:rsidR="009213E9" w:rsidRPr="009213E9" w:rsidRDefault="009213E9" w:rsidP="009213E9">
      <w:pPr>
        <w:jc w:val="both"/>
        <w:rPr>
          <w:rFonts w:ascii="Times New Roman" w:hAnsi="Times New Roman" w:cs="Times New Roman"/>
          <w:bCs/>
        </w:rPr>
      </w:pPr>
      <w:r w:rsidRPr="009213E9">
        <w:rPr>
          <w:rFonts w:ascii="Times New Roman" w:hAnsi="Times New Roman" w:cs="Times New Roman"/>
          <w:bCs/>
        </w:rPr>
        <w:t xml:space="preserve">Kurumumuzun ihtiyacı olan 50 kg kuru kimyevi tozlu yangın söndürme cihazlarının alarmı </w:t>
      </w:r>
      <w:proofErr w:type="spellStart"/>
      <w:r w:rsidRPr="009213E9">
        <w:rPr>
          <w:rFonts w:ascii="Times New Roman" w:hAnsi="Times New Roman" w:cs="Times New Roman"/>
          <w:bCs/>
        </w:rPr>
        <w:t>aşagıda</w:t>
      </w:r>
      <w:proofErr w:type="spellEnd"/>
      <w:r w:rsidRPr="009213E9">
        <w:rPr>
          <w:rFonts w:ascii="Times New Roman" w:hAnsi="Times New Roman" w:cs="Times New Roman"/>
          <w:bCs/>
        </w:rPr>
        <w:t xml:space="preserve"> belirtilen hususlar dikkate alınarak yapılacaktır.</w:t>
      </w:r>
    </w:p>
    <w:p w14:paraId="31AB0784" w14:textId="77777777" w:rsidR="009213E9" w:rsidRPr="009213E9" w:rsidRDefault="009213E9" w:rsidP="009213E9">
      <w:pPr>
        <w:jc w:val="both"/>
        <w:rPr>
          <w:rFonts w:ascii="Times New Roman" w:hAnsi="Times New Roman" w:cs="Times New Roman"/>
          <w:bCs/>
        </w:rPr>
      </w:pPr>
    </w:p>
    <w:p w14:paraId="094C2AB3" w14:textId="77777777" w:rsidR="009213E9" w:rsidRPr="009213E9" w:rsidRDefault="009213E9" w:rsidP="009213E9">
      <w:pPr>
        <w:jc w:val="both"/>
        <w:rPr>
          <w:rFonts w:ascii="Times New Roman" w:hAnsi="Times New Roman" w:cs="Times New Roman"/>
          <w:bCs/>
        </w:rPr>
      </w:pPr>
      <w:r w:rsidRPr="009213E9">
        <w:rPr>
          <w:rFonts w:ascii="Times New Roman" w:hAnsi="Times New Roman" w:cs="Times New Roman"/>
          <w:bCs/>
        </w:rPr>
        <w:t xml:space="preserve">1.Kuru kimyevi tozlu yangın söndürme cihazları ICS 13.220.10- TS EN 1866-1 veya CE </w:t>
      </w:r>
      <w:proofErr w:type="spellStart"/>
      <w:r w:rsidRPr="009213E9">
        <w:rPr>
          <w:rFonts w:ascii="Times New Roman" w:hAnsi="Times New Roman" w:cs="Times New Roman"/>
          <w:bCs/>
        </w:rPr>
        <w:t>stanfardına</w:t>
      </w:r>
      <w:proofErr w:type="spellEnd"/>
      <w:r w:rsidRPr="009213E9">
        <w:rPr>
          <w:rFonts w:ascii="Times New Roman" w:hAnsi="Times New Roman" w:cs="Times New Roman"/>
          <w:bCs/>
        </w:rPr>
        <w:t xml:space="preserve"> uygun olmalı yangın söndürme maddesi kuru kimyevi tozun TS EN 615 standartlarına uygun olacaktır. 50 kg toz alabilecek kapasitede kullanılmaya hazır olacaktır.</w:t>
      </w:r>
    </w:p>
    <w:p w14:paraId="4A0EBD0A" w14:textId="77777777" w:rsidR="009213E9" w:rsidRPr="009213E9" w:rsidRDefault="009213E9" w:rsidP="009213E9">
      <w:pPr>
        <w:jc w:val="both"/>
        <w:rPr>
          <w:rFonts w:ascii="Times New Roman" w:hAnsi="Times New Roman" w:cs="Times New Roman"/>
          <w:bCs/>
        </w:rPr>
      </w:pPr>
    </w:p>
    <w:p w14:paraId="32770253" w14:textId="77777777" w:rsidR="009213E9" w:rsidRPr="009213E9" w:rsidRDefault="009213E9" w:rsidP="009213E9">
      <w:pPr>
        <w:jc w:val="both"/>
        <w:rPr>
          <w:rFonts w:ascii="Times New Roman" w:hAnsi="Times New Roman" w:cs="Times New Roman"/>
          <w:bCs/>
        </w:rPr>
      </w:pPr>
      <w:r w:rsidRPr="009213E9">
        <w:rPr>
          <w:rFonts w:ascii="Times New Roman" w:hAnsi="Times New Roman" w:cs="Times New Roman"/>
          <w:bCs/>
        </w:rPr>
        <w:t xml:space="preserve">2.Teklif verecek </w:t>
      </w:r>
      <w:proofErr w:type="spellStart"/>
      <w:r w:rsidRPr="009213E9">
        <w:rPr>
          <w:rFonts w:ascii="Times New Roman" w:hAnsi="Times New Roman" w:cs="Times New Roman"/>
          <w:bCs/>
        </w:rPr>
        <w:t>firmaların,satış</w:t>
      </w:r>
      <w:proofErr w:type="spellEnd"/>
      <w:r w:rsidRPr="009213E9">
        <w:rPr>
          <w:rFonts w:ascii="Times New Roman" w:hAnsi="Times New Roman" w:cs="Times New Roman"/>
          <w:bCs/>
        </w:rPr>
        <w:t xml:space="preserve"> </w:t>
      </w:r>
      <w:proofErr w:type="spellStart"/>
      <w:r w:rsidRPr="009213E9">
        <w:rPr>
          <w:rFonts w:ascii="Times New Roman" w:hAnsi="Times New Roman" w:cs="Times New Roman"/>
          <w:bCs/>
        </w:rPr>
        <w:t>sonrasında,cihazların</w:t>
      </w:r>
      <w:proofErr w:type="spellEnd"/>
      <w:r w:rsidRPr="009213E9">
        <w:rPr>
          <w:rFonts w:ascii="Times New Roman" w:hAnsi="Times New Roman" w:cs="Times New Roman"/>
          <w:bCs/>
        </w:rPr>
        <w:t xml:space="preserve"> </w:t>
      </w:r>
      <w:proofErr w:type="spellStart"/>
      <w:r w:rsidRPr="009213E9">
        <w:rPr>
          <w:rFonts w:ascii="Times New Roman" w:hAnsi="Times New Roman" w:cs="Times New Roman"/>
          <w:bCs/>
        </w:rPr>
        <w:t>dolum,bakım</w:t>
      </w:r>
      <w:proofErr w:type="spellEnd"/>
      <w:r w:rsidRPr="009213E9">
        <w:rPr>
          <w:rFonts w:ascii="Times New Roman" w:hAnsi="Times New Roman" w:cs="Times New Roman"/>
          <w:bCs/>
        </w:rPr>
        <w:t xml:space="preserve"> ve </w:t>
      </w:r>
      <w:proofErr w:type="spellStart"/>
      <w:r w:rsidRPr="009213E9">
        <w:rPr>
          <w:rFonts w:ascii="Times New Roman" w:hAnsi="Times New Roman" w:cs="Times New Roman"/>
          <w:bCs/>
        </w:rPr>
        <w:t>servishizmetlerini</w:t>
      </w:r>
      <w:proofErr w:type="spellEnd"/>
      <w:r w:rsidRPr="009213E9">
        <w:rPr>
          <w:rFonts w:ascii="Times New Roman" w:hAnsi="Times New Roman" w:cs="Times New Roman"/>
          <w:bCs/>
        </w:rPr>
        <w:t xml:space="preserve"> </w:t>
      </w:r>
      <w:proofErr w:type="spellStart"/>
      <w:r w:rsidRPr="009213E9">
        <w:rPr>
          <w:rFonts w:ascii="Times New Roman" w:hAnsi="Times New Roman" w:cs="Times New Roman"/>
          <w:bCs/>
        </w:rPr>
        <w:t>yapabilecegi</w:t>
      </w:r>
      <w:proofErr w:type="spellEnd"/>
      <w:r w:rsidRPr="009213E9">
        <w:rPr>
          <w:rFonts w:ascii="Times New Roman" w:hAnsi="Times New Roman" w:cs="Times New Roman"/>
          <w:bCs/>
        </w:rPr>
        <w:t xml:space="preserve"> TS-HYB 11827 standardına uygun bir tesise sahip olduklarını ve standarda uygun şartlarda satış sonrası </w:t>
      </w:r>
      <w:proofErr w:type="spellStart"/>
      <w:r w:rsidRPr="009213E9">
        <w:rPr>
          <w:rFonts w:ascii="Times New Roman" w:hAnsi="Times New Roman" w:cs="Times New Roman"/>
          <w:bCs/>
        </w:rPr>
        <w:t>dolm</w:t>
      </w:r>
      <w:proofErr w:type="spellEnd"/>
      <w:r w:rsidRPr="009213E9">
        <w:rPr>
          <w:rFonts w:ascii="Times New Roman" w:hAnsi="Times New Roman" w:cs="Times New Roman"/>
          <w:bCs/>
        </w:rPr>
        <w:t xml:space="preserve"> bakım servis hizmeti verebileceklerini gösteren hizmet yeterlilik belgesine olmaları </w:t>
      </w:r>
      <w:proofErr w:type="spellStart"/>
      <w:r w:rsidRPr="009213E9">
        <w:rPr>
          <w:rFonts w:ascii="Times New Roman" w:hAnsi="Times New Roman" w:cs="Times New Roman"/>
          <w:bCs/>
        </w:rPr>
        <w:t>zorunludur.Bu</w:t>
      </w:r>
      <w:proofErr w:type="spellEnd"/>
      <w:r w:rsidRPr="009213E9">
        <w:rPr>
          <w:rFonts w:ascii="Times New Roman" w:hAnsi="Times New Roman" w:cs="Times New Roman"/>
          <w:bCs/>
        </w:rPr>
        <w:t xml:space="preserve"> belgeye sahip olmayanların teklifleri dikkate alınmayacaktır.</w:t>
      </w:r>
    </w:p>
    <w:p w14:paraId="1AA0EDE4" w14:textId="77777777" w:rsidR="009213E9" w:rsidRPr="009213E9" w:rsidRDefault="009213E9" w:rsidP="009213E9">
      <w:pPr>
        <w:jc w:val="both"/>
        <w:rPr>
          <w:rFonts w:ascii="Times New Roman" w:hAnsi="Times New Roman" w:cs="Times New Roman"/>
          <w:bCs/>
        </w:rPr>
      </w:pPr>
    </w:p>
    <w:p w14:paraId="2AD2FF19" w14:textId="77777777" w:rsidR="009213E9" w:rsidRPr="009213E9" w:rsidRDefault="009213E9" w:rsidP="009213E9">
      <w:pPr>
        <w:jc w:val="both"/>
        <w:rPr>
          <w:rFonts w:ascii="Times New Roman" w:hAnsi="Times New Roman" w:cs="Times New Roman"/>
          <w:bCs/>
        </w:rPr>
      </w:pPr>
      <w:r w:rsidRPr="009213E9">
        <w:rPr>
          <w:rFonts w:ascii="Times New Roman" w:hAnsi="Times New Roman" w:cs="Times New Roman"/>
          <w:bCs/>
        </w:rPr>
        <w:t xml:space="preserve">3.Yangın </w:t>
      </w:r>
      <w:proofErr w:type="spellStart"/>
      <w:r w:rsidRPr="009213E9">
        <w:rPr>
          <w:rFonts w:ascii="Times New Roman" w:hAnsi="Times New Roman" w:cs="Times New Roman"/>
          <w:bCs/>
        </w:rPr>
        <w:t>södürme</w:t>
      </w:r>
      <w:proofErr w:type="spellEnd"/>
      <w:r w:rsidRPr="009213E9">
        <w:rPr>
          <w:rFonts w:ascii="Times New Roman" w:hAnsi="Times New Roman" w:cs="Times New Roman"/>
          <w:bCs/>
        </w:rPr>
        <w:t xml:space="preserve"> cihazlarının içindeki tozun Mono amonyum fosfat oranı %40 dan az olmamalı veya yangın söndürme cihazının üzerindeki etikete belirtilen yangın beyan </w:t>
      </w:r>
      <w:proofErr w:type="spellStart"/>
      <w:r w:rsidRPr="009213E9">
        <w:rPr>
          <w:rFonts w:ascii="Times New Roman" w:hAnsi="Times New Roman" w:cs="Times New Roman"/>
          <w:bCs/>
        </w:rPr>
        <w:t>degerleri</w:t>
      </w:r>
      <w:proofErr w:type="spellEnd"/>
      <w:r w:rsidRPr="009213E9">
        <w:rPr>
          <w:rFonts w:ascii="Times New Roman" w:hAnsi="Times New Roman" w:cs="Times New Roman"/>
          <w:bCs/>
        </w:rPr>
        <w:t xml:space="preserve">, B sınıfı TİP- </w:t>
      </w:r>
      <w:proofErr w:type="spellStart"/>
      <w:r w:rsidRPr="009213E9">
        <w:rPr>
          <w:rFonts w:ascii="Times New Roman" w:hAnsi="Times New Roman" w:cs="Times New Roman"/>
          <w:bCs/>
        </w:rPr>
        <w:t>ll</w:t>
      </w:r>
      <w:proofErr w:type="spellEnd"/>
      <w:r w:rsidRPr="009213E9">
        <w:rPr>
          <w:rFonts w:ascii="Times New Roman" w:hAnsi="Times New Roman" w:cs="Times New Roman"/>
          <w:bCs/>
        </w:rPr>
        <w:t xml:space="preserve"> B -223 + 21 B + 21 B. söndürme performansını 1 tanesini </w:t>
      </w:r>
      <w:proofErr w:type="spellStart"/>
      <w:r w:rsidRPr="009213E9">
        <w:rPr>
          <w:rFonts w:ascii="Times New Roman" w:hAnsi="Times New Roman" w:cs="Times New Roman"/>
          <w:bCs/>
        </w:rPr>
        <w:t>karşılamalı.ABC</w:t>
      </w:r>
      <w:proofErr w:type="spellEnd"/>
      <w:r w:rsidRPr="009213E9">
        <w:rPr>
          <w:rFonts w:ascii="Times New Roman" w:hAnsi="Times New Roman" w:cs="Times New Roman"/>
          <w:bCs/>
        </w:rPr>
        <w:t xml:space="preserve"> sınıfı yangınlara karşı kesin etkili ve TS-EN 615 standartlarına uygun </w:t>
      </w:r>
      <w:proofErr w:type="spellStart"/>
      <w:r w:rsidRPr="009213E9">
        <w:rPr>
          <w:rFonts w:ascii="Times New Roman" w:hAnsi="Times New Roman" w:cs="Times New Roman"/>
          <w:bCs/>
        </w:rPr>
        <w:t>olmalıdır.Kullanılan</w:t>
      </w:r>
      <w:proofErr w:type="spellEnd"/>
      <w:r w:rsidRPr="009213E9">
        <w:rPr>
          <w:rFonts w:ascii="Times New Roman" w:hAnsi="Times New Roman" w:cs="Times New Roman"/>
          <w:bCs/>
        </w:rPr>
        <w:t xml:space="preserve"> toza ait TSE veya İSO belgesi veya üretici firmadan alınan analiz raporu verilmelidir.</w:t>
      </w:r>
    </w:p>
    <w:p w14:paraId="7B912F8E" w14:textId="77777777" w:rsidR="009213E9" w:rsidRPr="009213E9" w:rsidRDefault="009213E9" w:rsidP="009213E9">
      <w:pPr>
        <w:jc w:val="both"/>
        <w:rPr>
          <w:rFonts w:ascii="Times New Roman" w:hAnsi="Times New Roman" w:cs="Times New Roman"/>
          <w:bCs/>
        </w:rPr>
      </w:pPr>
    </w:p>
    <w:p w14:paraId="0BDA53C0" w14:textId="77777777" w:rsidR="009213E9" w:rsidRPr="009213E9" w:rsidRDefault="009213E9" w:rsidP="009213E9">
      <w:pPr>
        <w:jc w:val="both"/>
        <w:rPr>
          <w:rFonts w:ascii="Times New Roman" w:hAnsi="Times New Roman" w:cs="Times New Roman"/>
          <w:bCs/>
        </w:rPr>
      </w:pPr>
      <w:r w:rsidRPr="009213E9">
        <w:rPr>
          <w:rFonts w:ascii="Times New Roman" w:hAnsi="Times New Roman" w:cs="Times New Roman"/>
          <w:bCs/>
        </w:rPr>
        <w:t xml:space="preserve">4.Yüklenici </w:t>
      </w:r>
      <w:proofErr w:type="spellStart"/>
      <w:r w:rsidRPr="009213E9">
        <w:rPr>
          <w:rFonts w:ascii="Times New Roman" w:hAnsi="Times New Roman" w:cs="Times New Roman"/>
          <w:bCs/>
        </w:rPr>
        <w:t>firma,satış</w:t>
      </w:r>
      <w:proofErr w:type="spellEnd"/>
      <w:r w:rsidRPr="009213E9">
        <w:rPr>
          <w:rFonts w:ascii="Times New Roman" w:hAnsi="Times New Roman" w:cs="Times New Roman"/>
          <w:bCs/>
        </w:rPr>
        <w:t xml:space="preserve"> sonrası dolum bakım muayene ve servis hizmetlerini, ICS 13.220.10. TS ISO 11602-2 standartlarına uygun olarak </w:t>
      </w:r>
      <w:proofErr w:type="spellStart"/>
      <w:r w:rsidRPr="009213E9">
        <w:rPr>
          <w:rFonts w:ascii="Times New Roman" w:hAnsi="Times New Roman" w:cs="Times New Roman"/>
          <w:bCs/>
        </w:rPr>
        <w:t>yapılacaktır.Bu</w:t>
      </w:r>
      <w:proofErr w:type="spellEnd"/>
      <w:r w:rsidRPr="009213E9">
        <w:rPr>
          <w:rFonts w:ascii="Times New Roman" w:hAnsi="Times New Roman" w:cs="Times New Roman"/>
          <w:bCs/>
        </w:rPr>
        <w:t xml:space="preserve"> işlemleri TS-HYB 11827 Hizmet Yeterlilik Belgesinde belirtilen iş yeri adresinde </w:t>
      </w:r>
      <w:proofErr w:type="spellStart"/>
      <w:r w:rsidRPr="009213E9">
        <w:rPr>
          <w:rFonts w:ascii="Times New Roman" w:hAnsi="Times New Roman" w:cs="Times New Roman"/>
          <w:bCs/>
        </w:rPr>
        <w:t>yapılacaktır.Yüklenici</w:t>
      </w:r>
      <w:proofErr w:type="spellEnd"/>
      <w:r w:rsidRPr="009213E9">
        <w:rPr>
          <w:rFonts w:ascii="Times New Roman" w:hAnsi="Times New Roman" w:cs="Times New Roman"/>
          <w:bCs/>
        </w:rPr>
        <w:t xml:space="preserve"> firma dolum ve bakım işlemini başka firma düzenlenmiş yetki belgesiyle veya beyan ettiği adresin dışında başka adreslerde </w:t>
      </w:r>
      <w:proofErr w:type="spellStart"/>
      <w:r w:rsidRPr="009213E9">
        <w:rPr>
          <w:rFonts w:ascii="Times New Roman" w:hAnsi="Times New Roman" w:cs="Times New Roman"/>
          <w:bCs/>
        </w:rPr>
        <w:t>yapamaz.Böyle</w:t>
      </w:r>
      <w:proofErr w:type="spellEnd"/>
      <w:r w:rsidRPr="009213E9">
        <w:rPr>
          <w:rFonts w:ascii="Times New Roman" w:hAnsi="Times New Roman" w:cs="Times New Roman"/>
          <w:bCs/>
        </w:rPr>
        <w:t xml:space="preserve"> bir durumun tespit edilmesi halinde taraflar arasında imzalanan sözleşme tek taraflı olarak </w:t>
      </w:r>
      <w:proofErr w:type="spellStart"/>
      <w:r w:rsidRPr="009213E9">
        <w:rPr>
          <w:rFonts w:ascii="Times New Roman" w:hAnsi="Times New Roman" w:cs="Times New Roman"/>
          <w:bCs/>
        </w:rPr>
        <w:t>fesh</w:t>
      </w:r>
      <w:proofErr w:type="spellEnd"/>
      <w:r w:rsidRPr="009213E9">
        <w:rPr>
          <w:rFonts w:ascii="Times New Roman" w:hAnsi="Times New Roman" w:cs="Times New Roman"/>
          <w:bCs/>
        </w:rPr>
        <w:t xml:space="preserve"> edilir ve </w:t>
      </w:r>
      <w:proofErr w:type="spellStart"/>
      <w:r w:rsidRPr="009213E9">
        <w:rPr>
          <w:rFonts w:ascii="Times New Roman" w:hAnsi="Times New Roman" w:cs="Times New Roman"/>
          <w:bCs/>
        </w:rPr>
        <w:t>yükleniic</w:t>
      </w:r>
      <w:proofErr w:type="spellEnd"/>
      <w:r w:rsidRPr="009213E9">
        <w:rPr>
          <w:rFonts w:ascii="Times New Roman" w:hAnsi="Times New Roman" w:cs="Times New Roman"/>
          <w:bCs/>
        </w:rPr>
        <w:t xml:space="preserve"> firma </w:t>
      </w:r>
      <w:proofErr w:type="spellStart"/>
      <w:r w:rsidRPr="009213E9">
        <w:rPr>
          <w:rFonts w:ascii="Times New Roman" w:hAnsi="Times New Roman" w:cs="Times New Roman"/>
          <w:bCs/>
        </w:rPr>
        <w:t>harhangi</w:t>
      </w:r>
      <w:proofErr w:type="spellEnd"/>
      <w:r w:rsidRPr="009213E9">
        <w:rPr>
          <w:rFonts w:ascii="Times New Roman" w:hAnsi="Times New Roman" w:cs="Times New Roman"/>
          <w:bCs/>
        </w:rPr>
        <w:t xml:space="preserve"> bir hak talep edemez.</w:t>
      </w:r>
    </w:p>
    <w:p w14:paraId="51CB9549" w14:textId="77777777" w:rsidR="009213E9" w:rsidRPr="009213E9" w:rsidRDefault="009213E9" w:rsidP="009213E9">
      <w:pPr>
        <w:jc w:val="both"/>
        <w:rPr>
          <w:rFonts w:ascii="Times New Roman" w:hAnsi="Times New Roman" w:cs="Times New Roman"/>
          <w:bCs/>
        </w:rPr>
      </w:pPr>
    </w:p>
    <w:p w14:paraId="0A2AF5A1" w14:textId="77777777" w:rsidR="009213E9" w:rsidRPr="009213E9" w:rsidRDefault="009213E9" w:rsidP="009213E9">
      <w:pPr>
        <w:jc w:val="both"/>
        <w:rPr>
          <w:rFonts w:ascii="Times New Roman" w:hAnsi="Times New Roman" w:cs="Times New Roman"/>
          <w:bCs/>
        </w:rPr>
      </w:pPr>
      <w:r w:rsidRPr="009213E9">
        <w:rPr>
          <w:rFonts w:ascii="Times New Roman" w:hAnsi="Times New Roman" w:cs="Times New Roman"/>
          <w:bCs/>
        </w:rPr>
        <w:t xml:space="preserve">5.Cihazların gövdesi en az 3 mm </w:t>
      </w:r>
      <w:proofErr w:type="spellStart"/>
      <w:r w:rsidRPr="009213E9">
        <w:rPr>
          <w:rFonts w:ascii="Times New Roman" w:hAnsi="Times New Roman" w:cs="Times New Roman"/>
          <w:bCs/>
        </w:rPr>
        <w:t>kalınlıgında</w:t>
      </w:r>
      <w:proofErr w:type="spellEnd"/>
      <w:r w:rsidRPr="009213E9">
        <w:rPr>
          <w:rFonts w:ascii="Times New Roman" w:hAnsi="Times New Roman" w:cs="Times New Roman"/>
          <w:bCs/>
        </w:rPr>
        <w:t xml:space="preserve"> olmalı,A1/7114 kalite sıvama saçtan </w:t>
      </w:r>
      <w:proofErr w:type="spellStart"/>
      <w:r w:rsidRPr="009213E9">
        <w:rPr>
          <w:rFonts w:ascii="Times New Roman" w:hAnsi="Times New Roman" w:cs="Times New Roman"/>
          <w:bCs/>
        </w:rPr>
        <w:t>üretilmeli;test</w:t>
      </w:r>
      <w:proofErr w:type="spellEnd"/>
      <w:r w:rsidRPr="009213E9">
        <w:rPr>
          <w:rFonts w:ascii="Times New Roman" w:hAnsi="Times New Roman" w:cs="Times New Roman"/>
          <w:bCs/>
        </w:rPr>
        <w:t xml:space="preserve"> Basıncı 30 </w:t>
      </w:r>
      <w:proofErr w:type="spellStart"/>
      <w:r w:rsidRPr="009213E9">
        <w:rPr>
          <w:rFonts w:ascii="Times New Roman" w:hAnsi="Times New Roman" w:cs="Times New Roman"/>
          <w:bCs/>
        </w:rPr>
        <w:t>bar;patlatma</w:t>
      </w:r>
      <w:proofErr w:type="spellEnd"/>
      <w:r w:rsidRPr="009213E9">
        <w:rPr>
          <w:rFonts w:ascii="Times New Roman" w:hAnsi="Times New Roman" w:cs="Times New Roman"/>
          <w:bCs/>
        </w:rPr>
        <w:t xml:space="preserve"> test basıncı minimum 80 </w:t>
      </w:r>
      <w:proofErr w:type="spellStart"/>
      <w:r w:rsidRPr="009213E9">
        <w:rPr>
          <w:rFonts w:ascii="Times New Roman" w:hAnsi="Times New Roman" w:cs="Times New Roman"/>
          <w:bCs/>
        </w:rPr>
        <w:t>bar,maksimum</w:t>
      </w:r>
      <w:proofErr w:type="spellEnd"/>
      <w:r w:rsidRPr="009213E9">
        <w:rPr>
          <w:rFonts w:ascii="Times New Roman" w:hAnsi="Times New Roman" w:cs="Times New Roman"/>
          <w:bCs/>
        </w:rPr>
        <w:t xml:space="preserve"> 90 bar olmalıdır.</w:t>
      </w:r>
    </w:p>
    <w:p w14:paraId="2D1DC861" w14:textId="77777777" w:rsidR="009213E9" w:rsidRPr="009213E9" w:rsidRDefault="009213E9" w:rsidP="009213E9">
      <w:pPr>
        <w:jc w:val="both"/>
        <w:rPr>
          <w:rFonts w:ascii="Times New Roman" w:hAnsi="Times New Roman" w:cs="Times New Roman"/>
          <w:bCs/>
        </w:rPr>
      </w:pPr>
    </w:p>
    <w:p w14:paraId="6A9CEF20" w14:textId="77777777" w:rsidR="009213E9" w:rsidRPr="009213E9" w:rsidRDefault="009213E9" w:rsidP="009213E9">
      <w:pPr>
        <w:jc w:val="both"/>
        <w:rPr>
          <w:rFonts w:ascii="Times New Roman" w:hAnsi="Times New Roman" w:cs="Times New Roman"/>
          <w:bCs/>
        </w:rPr>
      </w:pPr>
      <w:r w:rsidRPr="009213E9">
        <w:rPr>
          <w:rFonts w:ascii="Times New Roman" w:hAnsi="Times New Roman" w:cs="Times New Roman"/>
          <w:bCs/>
        </w:rPr>
        <w:t xml:space="preserve">6.Cihazların gövdesinde </w:t>
      </w:r>
      <w:proofErr w:type="spellStart"/>
      <w:r w:rsidRPr="009213E9">
        <w:rPr>
          <w:rFonts w:ascii="Times New Roman" w:hAnsi="Times New Roman" w:cs="Times New Roman"/>
          <w:bCs/>
        </w:rPr>
        <w:t>soguk</w:t>
      </w:r>
      <w:proofErr w:type="spellEnd"/>
      <w:r w:rsidRPr="009213E9">
        <w:rPr>
          <w:rFonts w:ascii="Times New Roman" w:hAnsi="Times New Roman" w:cs="Times New Roman"/>
          <w:bCs/>
        </w:rPr>
        <w:t xml:space="preserve"> damgalı TSE ve CE amblemi imalat yılı, seri </w:t>
      </w:r>
      <w:proofErr w:type="spellStart"/>
      <w:r w:rsidRPr="009213E9">
        <w:rPr>
          <w:rFonts w:ascii="Times New Roman" w:hAnsi="Times New Roman" w:cs="Times New Roman"/>
          <w:bCs/>
        </w:rPr>
        <w:t>numarası,tüpün</w:t>
      </w:r>
      <w:proofErr w:type="spellEnd"/>
      <w:r w:rsidRPr="009213E9">
        <w:rPr>
          <w:rFonts w:ascii="Times New Roman" w:hAnsi="Times New Roman" w:cs="Times New Roman"/>
          <w:bCs/>
        </w:rPr>
        <w:t xml:space="preserve"> dolu ve boş </w:t>
      </w:r>
      <w:proofErr w:type="spellStart"/>
      <w:r w:rsidRPr="009213E9">
        <w:rPr>
          <w:rFonts w:ascii="Times New Roman" w:hAnsi="Times New Roman" w:cs="Times New Roman"/>
          <w:bCs/>
        </w:rPr>
        <w:t>agırlıgı,imalatçı</w:t>
      </w:r>
      <w:proofErr w:type="spellEnd"/>
      <w:r w:rsidRPr="009213E9">
        <w:rPr>
          <w:rFonts w:ascii="Times New Roman" w:hAnsi="Times New Roman" w:cs="Times New Roman"/>
          <w:bCs/>
        </w:rPr>
        <w:t xml:space="preserve"> firmanın kısa adı ve tescil edilmiş markası </w:t>
      </w:r>
      <w:proofErr w:type="spellStart"/>
      <w:r w:rsidRPr="009213E9">
        <w:rPr>
          <w:rFonts w:ascii="Times New Roman" w:hAnsi="Times New Roman" w:cs="Times New Roman"/>
          <w:bCs/>
        </w:rPr>
        <w:t>olmalı,cihazın</w:t>
      </w:r>
      <w:proofErr w:type="spellEnd"/>
      <w:r w:rsidRPr="009213E9">
        <w:rPr>
          <w:rFonts w:ascii="Times New Roman" w:hAnsi="Times New Roman" w:cs="Times New Roman"/>
          <w:bCs/>
        </w:rPr>
        <w:t xml:space="preserve"> üzerinde üretici firmanın etiketi bulunmalıdır.</w:t>
      </w:r>
    </w:p>
    <w:p w14:paraId="218EA02E" w14:textId="77777777" w:rsidR="009213E9" w:rsidRPr="009213E9" w:rsidRDefault="009213E9" w:rsidP="009213E9">
      <w:pPr>
        <w:jc w:val="both"/>
        <w:rPr>
          <w:rFonts w:ascii="Times New Roman" w:hAnsi="Times New Roman" w:cs="Times New Roman"/>
          <w:bCs/>
        </w:rPr>
      </w:pPr>
    </w:p>
    <w:p w14:paraId="77A3BA5B" w14:textId="77777777" w:rsidR="009213E9" w:rsidRPr="009213E9" w:rsidRDefault="009213E9" w:rsidP="009213E9">
      <w:pPr>
        <w:jc w:val="both"/>
        <w:rPr>
          <w:rFonts w:ascii="Times New Roman" w:hAnsi="Times New Roman" w:cs="Times New Roman"/>
          <w:bCs/>
        </w:rPr>
      </w:pPr>
      <w:r w:rsidRPr="009213E9">
        <w:rPr>
          <w:rFonts w:ascii="Times New Roman" w:hAnsi="Times New Roman" w:cs="Times New Roman"/>
          <w:bCs/>
        </w:rPr>
        <w:t xml:space="preserve">7.Yangın söndürme cihazı 2 yıl boyunca imalatçı firmanın yangın beyan </w:t>
      </w:r>
      <w:proofErr w:type="spellStart"/>
      <w:r w:rsidRPr="009213E9">
        <w:rPr>
          <w:rFonts w:ascii="Times New Roman" w:hAnsi="Times New Roman" w:cs="Times New Roman"/>
          <w:bCs/>
        </w:rPr>
        <w:t>degerlerini</w:t>
      </w:r>
      <w:proofErr w:type="spellEnd"/>
      <w:r w:rsidRPr="009213E9">
        <w:rPr>
          <w:rFonts w:ascii="Times New Roman" w:hAnsi="Times New Roman" w:cs="Times New Roman"/>
          <w:bCs/>
        </w:rPr>
        <w:t xml:space="preserve"> gösteren orijinal etiketi ile garantisi altında </w:t>
      </w:r>
      <w:proofErr w:type="spellStart"/>
      <w:r w:rsidRPr="009213E9">
        <w:rPr>
          <w:rFonts w:ascii="Times New Roman" w:hAnsi="Times New Roman" w:cs="Times New Roman"/>
          <w:bCs/>
        </w:rPr>
        <w:t>olmalıdır,ancak</w:t>
      </w:r>
      <w:proofErr w:type="spellEnd"/>
      <w:r w:rsidRPr="009213E9">
        <w:rPr>
          <w:rFonts w:ascii="Times New Roman" w:hAnsi="Times New Roman" w:cs="Times New Roman"/>
          <w:bCs/>
        </w:rPr>
        <w:t xml:space="preserve"> üretici </w:t>
      </w:r>
      <w:proofErr w:type="spellStart"/>
      <w:r w:rsidRPr="009213E9">
        <w:rPr>
          <w:rFonts w:ascii="Times New Roman" w:hAnsi="Times New Roman" w:cs="Times New Roman"/>
          <w:bCs/>
        </w:rPr>
        <w:t>olmayan.Yetkili</w:t>
      </w:r>
      <w:proofErr w:type="spellEnd"/>
      <w:r w:rsidRPr="009213E9">
        <w:rPr>
          <w:rFonts w:ascii="Times New Roman" w:hAnsi="Times New Roman" w:cs="Times New Roman"/>
          <w:bCs/>
        </w:rPr>
        <w:t xml:space="preserve"> satıcı firma cihazın yangın beyan </w:t>
      </w:r>
      <w:proofErr w:type="spellStart"/>
      <w:r w:rsidRPr="009213E9">
        <w:rPr>
          <w:rFonts w:ascii="Times New Roman" w:hAnsi="Times New Roman" w:cs="Times New Roman"/>
          <w:bCs/>
        </w:rPr>
        <w:t>degerlerinş</w:t>
      </w:r>
      <w:proofErr w:type="spellEnd"/>
      <w:r w:rsidRPr="009213E9">
        <w:rPr>
          <w:rFonts w:ascii="Times New Roman" w:hAnsi="Times New Roman" w:cs="Times New Roman"/>
          <w:bCs/>
        </w:rPr>
        <w:t xml:space="preserve"> gösteren kendi etiketini </w:t>
      </w:r>
      <w:proofErr w:type="spellStart"/>
      <w:r w:rsidRPr="009213E9">
        <w:rPr>
          <w:rFonts w:ascii="Times New Roman" w:hAnsi="Times New Roman" w:cs="Times New Roman"/>
          <w:bCs/>
        </w:rPr>
        <w:t>yapıstırabilir.söndürme</w:t>
      </w:r>
      <w:proofErr w:type="spellEnd"/>
      <w:r w:rsidRPr="009213E9">
        <w:rPr>
          <w:rFonts w:ascii="Times New Roman" w:hAnsi="Times New Roman" w:cs="Times New Roman"/>
          <w:bCs/>
        </w:rPr>
        <w:t xml:space="preserve"> maddesinin yasal </w:t>
      </w:r>
      <w:proofErr w:type="spellStart"/>
      <w:r w:rsidRPr="009213E9">
        <w:rPr>
          <w:rFonts w:ascii="Times New Roman" w:hAnsi="Times New Roman" w:cs="Times New Roman"/>
          <w:bCs/>
        </w:rPr>
        <w:t>sorumlulugunu</w:t>
      </w:r>
      <w:proofErr w:type="spellEnd"/>
      <w:r w:rsidRPr="009213E9">
        <w:rPr>
          <w:rFonts w:ascii="Times New Roman" w:hAnsi="Times New Roman" w:cs="Times New Roman"/>
          <w:bCs/>
        </w:rPr>
        <w:t xml:space="preserve"> üzerine alır. Cihazın söndürme maddesi imalatçı firma sorumluluğundan </w:t>
      </w:r>
      <w:proofErr w:type="spellStart"/>
      <w:r w:rsidRPr="009213E9">
        <w:rPr>
          <w:rFonts w:ascii="Times New Roman" w:hAnsi="Times New Roman" w:cs="Times New Roman"/>
          <w:bCs/>
        </w:rPr>
        <w:t>cıkar</w:t>
      </w:r>
      <w:proofErr w:type="spellEnd"/>
      <w:r w:rsidRPr="009213E9">
        <w:rPr>
          <w:rFonts w:ascii="Times New Roman" w:hAnsi="Times New Roman" w:cs="Times New Roman"/>
          <w:bCs/>
        </w:rPr>
        <w:t xml:space="preserve"> yetkili satıcı firmanın </w:t>
      </w:r>
      <w:proofErr w:type="spellStart"/>
      <w:r w:rsidRPr="009213E9">
        <w:rPr>
          <w:rFonts w:ascii="Times New Roman" w:hAnsi="Times New Roman" w:cs="Times New Roman"/>
          <w:bCs/>
        </w:rPr>
        <w:lastRenderedPageBreak/>
        <w:t>sorumluluguna</w:t>
      </w:r>
      <w:proofErr w:type="spellEnd"/>
      <w:r w:rsidRPr="009213E9">
        <w:rPr>
          <w:rFonts w:ascii="Times New Roman" w:hAnsi="Times New Roman" w:cs="Times New Roman"/>
          <w:bCs/>
        </w:rPr>
        <w:t xml:space="preserve"> </w:t>
      </w:r>
      <w:proofErr w:type="spellStart"/>
      <w:r w:rsidRPr="009213E9">
        <w:rPr>
          <w:rFonts w:ascii="Times New Roman" w:hAnsi="Times New Roman" w:cs="Times New Roman"/>
          <w:bCs/>
        </w:rPr>
        <w:t>girer.Yangın</w:t>
      </w:r>
      <w:proofErr w:type="spellEnd"/>
      <w:r w:rsidRPr="009213E9">
        <w:rPr>
          <w:rFonts w:ascii="Times New Roman" w:hAnsi="Times New Roman" w:cs="Times New Roman"/>
          <w:bCs/>
        </w:rPr>
        <w:t xml:space="preserve"> söndürme cihazın gövdesi üretim tarihinden itibaren 2 yıl boyunca imalatçı firma </w:t>
      </w:r>
      <w:proofErr w:type="spellStart"/>
      <w:r w:rsidRPr="009213E9">
        <w:rPr>
          <w:rFonts w:ascii="Times New Roman" w:hAnsi="Times New Roman" w:cs="Times New Roman"/>
          <w:bCs/>
        </w:rPr>
        <w:t>sorumlulugundadır</w:t>
      </w:r>
      <w:proofErr w:type="spellEnd"/>
      <w:r w:rsidRPr="009213E9">
        <w:rPr>
          <w:rFonts w:ascii="Times New Roman" w:hAnsi="Times New Roman" w:cs="Times New Roman"/>
          <w:bCs/>
        </w:rPr>
        <w:t>.</w:t>
      </w:r>
    </w:p>
    <w:p w14:paraId="5F31375B" w14:textId="77777777" w:rsidR="009213E9" w:rsidRPr="009213E9" w:rsidRDefault="009213E9" w:rsidP="009213E9">
      <w:pPr>
        <w:jc w:val="both"/>
        <w:rPr>
          <w:rFonts w:ascii="Times New Roman" w:hAnsi="Times New Roman" w:cs="Times New Roman"/>
          <w:bCs/>
        </w:rPr>
      </w:pPr>
    </w:p>
    <w:p w14:paraId="7E259976" w14:textId="77777777" w:rsidR="009213E9" w:rsidRPr="009213E9" w:rsidRDefault="009213E9" w:rsidP="009213E9">
      <w:pPr>
        <w:jc w:val="both"/>
        <w:rPr>
          <w:rFonts w:ascii="Times New Roman" w:hAnsi="Times New Roman" w:cs="Times New Roman"/>
          <w:bCs/>
        </w:rPr>
      </w:pPr>
      <w:r w:rsidRPr="009213E9">
        <w:rPr>
          <w:rFonts w:ascii="Times New Roman" w:hAnsi="Times New Roman" w:cs="Times New Roman"/>
          <w:bCs/>
        </w:rPr>
        <w:t xml:space="preserve">8.Söndürücülerin hortumları TSE 745 standartlarına uygun </w:t>
      </w:r>
      <w:proofErr w:type="spellStart"/>
      <w:r w:rsidRPr="009213E9">
        <w:rPr>
          <w:rFonts w:ascii="Times New Roman" w:hAnsi="Times New Roman" w:cs="Times New Roman"/>
          <w:bCs/>
        </w:rPr>
        <w:t>olmalı,üzerinde</w:t>
      </w:r>
      <w:proofErr w:type="spellEnd"/>
      <w:r w:rsidRPr="009213E9">
        <w:rPr>
          <w:rFonts w:ascii="Times New Roman" w:hAnsi="Times New Roman" w:cs="Times New Roman"/>
          <w:bCs/>
        </w:rPr>
        <w:t xml:space="preserve"> Orijinal baskılı TSE ve CE amblemi olmayanlar kabul </w:t>
      </w:r>
      <w:proofErr w:type="spellStart"/>
      <w:r w:rsidRPr="009213E9">
        <w:rPr>
          <w:rFonts w:ascii="Times New Roman" w:hAnsi="Times New Roman" w:cs="Times New Roman"/>
          <w:bCs/>
        </w:rPr>
        <w:t>edilmeyecektir.İthal</w:t>
      </w:r>
      <w:proofErr w:type="spellEnd"/>
      <w:r w:rsidRPr="009213E9">
        <w:rPr>
          <w:rFonts w:ascii="Times New Roman" w:hAnsi="Times New Roman" w:cs="Times New Roman"/>
          <w:bCs/>
        </w:rPr>
        <w:t xml:space="preserve"> edilen cihazlar için bu kapsam </w:t>
      </w:r>
      <w:proofErr w:type="spellStart"/>
      <w:r w:rsidRPr="009213E9">
        <w:rPr>
          <w:rFonts w:ascii="Times New Roman" w:hAnsi="Times New Roman" w:cs="Times New Roman"/>
          <w:bCs/>
        </w:rPr>
        <w:t>gecerli</w:t>
      </w:r>
      <w:proofErr w:type="spellEnd"/>
      <w:r w:rsidRPr="009213E9">
        <w:rPr>
          <w:rFonts w:ascii="Times New Roman" w:hAnsi="Times New Roman" w:cs="Times New Roman"/>
          <w:bCs/>
        </w:rPr>
        <w:t xml:space="preserve"> </w:t>
      </w:r>
      <w:proofErr w:type="spellStart"/>
      <w:r w:rsidRPr="009213E9">
        <w:rPr>
          <w:rFonts w:ascii="Times New Roman" w:hAnsi="Times New Roman" w:cs="Times New Roman"/>
          <w:bCs/>
        </w:rPr>
        <w:t>degildir</w:t>
      </w:r>
      <w:proofErr w:type="spellEnd"/>
      <w:r w:rsidRPr="009213E9">
        <w:rPr>
          <w:rFonts w:ascii="Times New Roman" w:hAnsi="Times New Roman" w:cs="Times New Roman"/>
          <w:bCs/>
        </w:rPr>
        <w:t>.</w:t>
      </w:r>
    </w:p>
    <w:p w14:paraId="037D4A4B" w14:textId="77777777" w:rsidR="009213E9" w:rsidRPr="009213E9" w:rsidRDefault="009213E9" w:rsidP="009213E9">
      <w:pPr>
        <w:jc w:val="both"/>
        <w:rPr>
          <w:rFonts w:ascii="Times New Roman" w:hAnsi="Times New Roman" w:cs="Times New Roman"/>
          <w:bCs/>
        </w:rPr>
      </w:pPr>
    </w:p>
    <w:p w14:paraId="7897CDA0" w14:textId="77777777" w:rsidR="009213E9" w:rsidRPr="009213E9" w:rsidRDefault="009213E9" w:rsidP="009213E9">
      <w:pPr>
        <w:jc w:val="both"/>
        <w:rPr>
          <w:rFonts w:ascii="Times New Roman" w:hAnsi="Times New Roman" w:cs="Times New Roman"/>
          <w:bCs/>
        </w:rPr>
      </w:pPr>
      <w:r w:rsidRPr="009213E9">
        <w:rPr>
          <w:rFonts w:ascii="Times New Roman" w:hAnsi="Times New Roman" w:cs="Times New Roman"/>
          <w:bCs/>
        </w:rPr>
        <w:t xml:space="preserve">9.Söndürücülerin </w:t>
      </w:r>
      <w:proofErr w:type="spellStart"/>
      <w:r w:rsidRPr="009213E9">
        <w:rPr>
          <w:rFonts w:ascii="Times New Roman" w:hAnsi="Times New Roman" w:cs="Times New Roman"/>
          <w:bCs/>
        </w:rPr>
        <w:t>çalısma</w:t>
      </w:r>
      <w:proofErr w:type="spellEnd"/>
      <w:r w:rsidRPr="009213E9">
        <w:rPr>
          <w:rFonts w:ascii="Times New Roman" w:hAnsi="Times New Roman" w:cs="Times New Roman"/>
          <w:bCs/>
        </w:rPr>
        <w:t xml:space="preserve"> </w:t>
      </w:r>
      <w:proofErr w:type="spellStart"/>
      <w:r w:rsidRPr="009213E9">
        <w:rPr>
          <w:rFonts w:ascii="Times New Roman" w:hAnsi="Times New Roman" w:cs="Times New Roman"/>
          <w:bCs/>
        </w:rPr>
        <w:t>duzeni</w:t>
      </w:r>
      <w:proofErr w:type="spellEnd"/>
      <w:r w:rsidRPr="009213E9">
        <w:rPr>
          <w:rFonts w:ascii="Times New Roman" w:hAnsi="Times New Roman" w:cs="Times New Roman"/>
          <w:bCs/>
        </w:rPr>
        <w:t xml:space="preserve"> içten basınçlı </w:t>
      </w:r>
      <w:proofErr w:type="spellStart"/>
      <w:r w:rsidRPr="009213E9">
        <w:rPr>
          <w:rFonts w:ascii="Times New Roman" w:hAnsi="Times New Roman" w:cs="Times New Roman"/>
          <w:bCs/>
        </w:rPr>
        <w:t>olmalı,tetik</w:t>
      </w:r>
      <w:proofErr w:type="spellEnd"/>
      <w:r w:rsidRPr="009213E9">
        <w:rPr>
          <w:rFonts w:ascii="Times New Roman" w:hAnsi="Times New Roman" w:cs="Times New Roman"/>
          <w:bCs/>
        </w:rPr>
        <w:t xml:space="preserve"> üzerinde emniyet sigortası </w:t>
      </w:r>
      <w:proofErr w:type="spellStart"/>
      <w:r w:rsidRPr="009213E9">
        <w:rPr>
          <w:rFonts w:ascii="Times New Roman" w:hAnsi="Times New Roman" w:cs="Times New Roman"/>
          <w:bCs/>
        </w:rPr>
        <w:t>olmalı,tetik</w:t>
      </w:r>
      <w:proofErr w:type="spellEnd"/>
      <w:r w:rsidRPr="009213E9">
        <w:rPr>
          <w:rFonts w:ascii="Times New Roman" w:hAnsi="Times New Roman" w:cs="Times New Roman"/>
          <w:bCs/>
        </w:rPr>
        <w:t xml:space="preserve"> ve vana üzerinde emniyet sigortası ve basıncı gösteren manometresi olmayan cihazlar kabul edilmeyecektir.</w:t>
      </w:r>
    </w:p>
    <w:p w14:paraId="72B85DAC" w14:textId="77777777" w:rsidR="009213E9" w:rsidRPr="009213E9" w:rsidRDefault="009213E9" w:rsidP="009213E9">
      <w:pPr>
        <w:jc w:val="both"/>
        <w:rPr>
          <w:rFonts w:ascii="Times New Roman" w:hAnsi="Times New Roman" w:cs="Times New Roman"/>
          <w:bCs/>
        </w:rPr>
      </w:pPr>
    </w:p>
    <w:p w14:paraId="25EE74B7" w14:textId="77777777" w:rsidR="009213E9" w:rsidRPr="009213E9" w:rsidRDefault="009213E9" w:rsidP="009213E9">
      <w:pPr>
        <w:jc w:val="both"/>
        <w:rPr>
          <w:rFonts w:ascii="Times New Roman" w:hAnsi="Times New Roman" w:cs="Times New Roman"/>
          <w:bCs/>
        </w:rPr>
      </w:pPr>
      <w:r w:rsidRPr="009213E9">
        <w:rPr>
          <w:rFonts w:ascii="Times New Roman" w:hAnsi="Times New Roman" w:cs="Times New Roman"/>
          <w:bCs/>
        </w:rPr>
        <w:t xml:space="preserve">10.Söndürücülerin dış yüzeyleri 0.70 mikron </w:t>
      </w:r>
      <w:proofErr w:type="spellStart"/>
      <w:r w:rsidRPr="009213E9">
        <w:rPr>
          <w:rFonts w:ascii="Times New Roman" w:hAnsi="Times New Roman" w:cs="Times New Roman"/>
          <w:bCs/>
        </w:rPr>
        <w:t>elektorstatik</w:t>
      </w:r>
      <w:proofErr w:type="spellEnd"/>
      <w:r w:rsidRPr="009213E9">
        <w:rPr>
          <w:rFonts w:ascii="Times New Roman" w:hAnsi="Times New Roman" w:cs="Times New Roman"/>
          <w:bCs/>
        </w:rPr>
        <w:t xml:space="preserve"> RAL 3000 kırmızı renk boyalı </w:t>
      </w:r>
      <w:proofErr w:type="spellStart"/>
      <w:r w:rsidRPr="009213E9">
        <w:rPr>
          <w:rFonts w:ascii="Times New Roman" w:hAnsi="Times New Roman" w:cs="Times New Roman"/>
          <w:bCs/>
        </w:rPr>
        <w:t>olmalı,çatlak,pürüz</w:t>
      </w:r>
      <w:proofErr w:type="spellEnd"/>
      <w:r w:rsidRPr="009213E9">
        <w:rPr>
          <w:rFonts w:ascii="Times New Roman" w:hAnsi="Times New Roman" w:cs="Times New Roman"/>
          <w:bCs/>
        </w:rPr>
        <w:t xml:space="preserve"> karıncalanma vb. gibi kusurları bulunmamalıdır.</w:t>
      </w:r>
    </w:p>
    <w:p w14:paraId="4800533E" w14:textId="77777777" w:rsidR="009213E9" w:rsidRPr="009213E9" w:rsidRDefault="009213E9" w:rsidP="009213E9">
      <w:pPr>
        <w:jc w:val="both"/>
        <w:rPr>
          <w:rFonts w:ascii="Times New Roman" w:hAnsi="Times New Roman" w:cs="Times New Roman"/>
          <w:bCs/>
        </w:rPr>
      </w:pPr>
      <w:r w:rsidRPr="009213E9">
        <w:rPr>
          <w:rFonts w:ascii="Times New Roman" w:hAnsi="Times New Roman" w:cs="Times New Roman"/>
          <w:bCs/>
        </w:rPr>
        <w:t xml:space="preserve">11.Üzerinde elektrik akımı geçen yerlerde bulunan cihazlarda minimum 1 metre mesafeden </w:t>
      </w:r>
      <w:proofErr w:type="spellStart"/>
      <w:r w:rsidRPr="009213E9">
        <w:rPr>
          <w:rFonts w:ascii="Times New Roman" w:hAnsi="Times New Roman" w:cs="Times New Roman"/>
          <w:bCs/>
        </w:rPr>
        <w:t>kullanıldıgında</w:t>
      </w:r>
      <w:proofErr w:type="spellEnd"/>
      <w:r w:rsidRPr="009213E9">
        <w:rPr>
          <w:rFonts w:ascii="Times New Roman" w:hAnsi="Times New Roman" w:cs="Times New Roman"/>
          <w:bCs/>
        </w:rPr>
        <w:t xml:space="preserve"> 1000 volta kadar </w:t>
      </w:r>
      <w:proofErr w:type="spellStart"/>
      <w:r w:rsidRPr="009213E9">
        <w:rPr>
          <w:rFonts w:ascii="Times New Roman" w:hAnsi="Times New Roman" w:cs="Times New Roman"/>
          <w:bCs/>
        </w:rPr>
        <w:t>elektirigi</w:t>
      </w:r>
      <w:proofErr w:type="spellEnd"/>
      <w:r w:rsidRPr="009213E9">
        <w:rPr>
          <w:rFonts w:ascii="Times New Roman" w:hAnsi="Times New Roman" w:cs="Times New Roman"/>
          <w:bCs/>
        </w:rPr>
        <w:t xml:space="preserve"> iletmeyecek özellikte olmalıdır.</w:t>
      </w:r>
    </w:p>
    <w:p w14:paraId="4F86454B" w14:textId="77777777" w:rsidR="009213E9" w:rsidRPr="009213E9" w:rsidRDefault="009213E9" w:rsidP="009213E9">
      <w:pPr>
        <w:jc w:val="both"/>
        <w:rPr>
          <w:rFonts w:ascii="Times New Roman" w:hAnsi="Times New Roman" w:cs="Times New Roman"/>
          <w:bCs/>
        </w:rPr>
      </w:pPr>
    </w:p>
    <w:p w14:paraId="6D1D2AEE" w14:textId="77777777" w:rsidR="009213E9" w:rsidRPr="009213E9" w:rsidRDefault="009213E9" w:rsidP="009213E9">
      <w:pPr>
        <w:jc w:val="both"/>
        <w:rPr>
          <w:rFonts w:ascii="Times New Roman" w:hAnsi="Times New Roman" w:cs="Times New Roman"/>
          <w:bCs/>
        </w:rPr>
      </w:pPr>
      <w:r w:rsidRPr="009213E9">
        <w:rPr>
          <w:rFonts w:ascii="Times New Roman" w:hAnsi="Times New Roman" w:cs="Times New Roman"/>
          <w:bCs/>
        </w:rPr>
        <w:t xml:space="preserve">12.Yangın söndürme </w:t>
      </w:r>
      <w:proofErr w:type="spellStart"/>
      <w:r w:rsidRPr="009213E9">
        <w:rPr>
          <w:rFonts w:ascii="Times New Roman" w:hAnsi="Times New Roman" w:cs="Times New Roman"/>
          <w:bCs/>
        </w:rPr>
        <w:t>cihazı,içindeki</w:t>
      </w:r>
      <w:proofErr w:type="spellEnd"/>
      <w:r w:rsidRPr="009213E9">
        <w:rPr>
          <w:rFonts w:ascii="Times New Roman" w:hAnsi="Times New Roman" w:cs="Times New Roman"/>
          <w:bCs/>
        </w:rPr>
        <w:t xml:space="preserve"> kuru kimyevi tozu 15-20 bar </w:t>
      </w:r>
      <w:proofErr w:type="spellStart"/>
      <w:r w:rsidRPr="009213E9">
        <w:rPr>
          <w:rFonts w:ascii="Times New Roman" w:hAnsi="Times New Roman" w:cs="Times New Roman"/>
          <w:bCs/>
        </w:rPr>
        <w:t>arasıda</w:t>
      </w:r>
      <w:proofErr w:type="spellEnd"/>
      <w:r w:rsidRPr="009213E9">
        <w:rPr>
          <w:rFonts w:ascii="Times New Roman" w:hAnsi="Times New Roman" w:cs="Times New Roman"/>
          <w:bCs/>
        </w:rPr>
        <w:t xml:space="preserve"> atmosfer basınçla dışarı püskürtebilmeli ve püskürtme </w:t>
      </w:r>
      <w:proofErr w:type="spellStart"/>
      <w:r w:rsidRPr="009213E9">
        <w:rPr>
          <w:rFonts w:ascii="Times New Roman" w:hAnsi="Times New Roman" w:cs="Times New Roman"/>
          <w:bCs/>
        </w:rPr>
        <w:t>uzaklıgı</w:t>
      </w:r>
      <w:proofErr w:type="spellEnd"/>
      <w:r w:rsidRPr="009213E9">
        <w:rPr>
          <w:rFonts w:ascii="Times New Roman" w:hAnsi="Times New Roman" w:cs="Times New Roman"/>
          <w:bCs/>
        </w:rPr>
        <w:t xml:space="preserve"> 2 metreden az olmamalı.</w:t>
      </w:r>
    </w:p>
    <w:p w14:paraId="1304E0C1" w14:textId="77777777" w:rsidR="009213E9" w:rsidRPr="009213E9" w:rsidRDefault="009213E9" w:rsidP="009213E9">
      <w:pPr>
        <w:jc w:val="both"/>
        <w:rPr>
          <w:rFonts w:ascii="Times New Roman" w:hAnsi="Times New Roman" w:cs="Times New Roman"/>
          <w:bCs/>
        </w:rPr>
      </w:pPr>
    </w:p>
    <w:p w14:paraId="3D2EFBFE" w14:textId="77777777" w:rsidR="009213E9" w:rsidRPr="009213E9" w:rsidRDefault="009213E9" w:rsidP="009213E9">
      <w:pPr>
        <w:jc w:val="both"/>
        <w:rPr>
          <w:rFonts w:ascii="Times New Roman" w:hAnsi="Times New Roman" w:cs="Times New Roman"/>
          <w:bCs/>
        </w:rPr>
      </w:pPr>
      <w:r w:rsidRPr="009213E9">
        <w:rPr>
          <w:rFonts w:ascii="Times New Roman" w:hAnsi="Times New Roman" w:cs="Times New Roman"/>
          <w:bCs/>
        </w:rPr>
        <w:t xml:space="preserve">13.Yüklenici firma ile </w:t>
      </w:r>
      <w:r>
        <w:rPr>
          <w:rFonts w:ascii="Times New Roman" w:hAnsi="Times New Roman" w:cs="Times New Roman"/>
          <w:bCs/>
        </w:rPr>
        <w:t>İŞVEREN</w:t>
      </w:r>
      <w:r w:rsidRPr="009213E9">
        <w:rPr>
          <w:rFonts w:ascii="Times New Roman" w:hAnsi="Times New Roman" w:cs="Times New Roman"/>
          <w:bCs/>
        </w:rPr>
        <w:t xml:space="preserve"> </w:t>
      </w:r>
      <w:proofErr w:type="spellStart"/>
      <w:r w:rsidRPr="009213E9">
        <w:rPr>
          <w:rFonts w:ascii="Times New Roman" w:hAnsi="Times New Roman" w:cs="Times New Roman"/>
          <w:bCs/>
        </w:rPr>
        <w:t>arasında,verilecek</w:t>
      </w:r>
      <w:proofErr w:type="spellEnd"/>
      <w:r w:rsidRPr="009213E9">
        <w:rPr>
          <w:rFonts w:ascii="Times New Roman" w:hAnsi="Times New Roman" w:cs="Times New Roman"/>
          <w:bCs/>
        </w:rPr>
        <w:t xml:space="preserve"> hizmetin kapsamında yangın söndürme cihazlarının dolum ve bakımları 2 yılda bir </w:t>
      </w:r>
      <w:proofErr w:type="spellStart"/>
      <w:r w:rsidRPr="009213E9">
        <w:rPr>
          <w:rFonts w:ascii="Times New Roman" w:hAnsi="Times New Roman" w:cs="Times New Roman"/>
          <w:bCs/>
        </w:rPr>
        <w:t>yapılacaktır.Bu</w:t>
      </w:r>
      <w:proofErr w:type="spellEnd"/>
      <w:r w:rsidRPr="009213E9">
        <w:rPr>
          <w:rFonts w:ascii="Times New Roman" w:hAnsi="Times New Roman" w:cs="Times New Roman"/>
          <w:bCs/>
        </w:rPr>
        <w:t xml:space="preserve"> kapsamda cihazların rutin </w:t>
      </w:r>
      <w:proofErr w:type="spellStart"/>
      <w:r w:rsidRPr="009213E9">
        <w:rPr>
          <w:rFonts w:ascii="Times New Roman" w:hAnsi="Times New Roman" w:cs="Times New Roman"/>
          <w:bCs/>
        </w:rPr>
        <w:t>periodik</w:t>
      </w:r>
      <w:proofErr w:type="spellEnd"/>
      <w:r w:rsidRPr="009213E9">
        <w:rPr>
          <w:rFonts w:ascii="Times New Roman" w:hAnsi="Times New Roman" w:cs="Times New Roman"/>
          <w:bCs/>
        </w:rPr>
        <w:t xml:space="preserve"> kontrolleri 6 aydan az </w:t>
      </w:r>
      <w:proofErr w:type="spellStart"/>
      <w:r w:rsidRPr="009213E9">
        <w:rPr>
          <w:rFonts w:ascii="Times New Roman" w:hAnsi="Times New Roman" w:cs="Times New Roman"/>
          <w:bCs/>
        </w:rPr>
        <w:t>olmayacak.Bir</w:t>
      </w:r>
      <w:proofErr w:type="spellEnd"/>
      <w:r w:rsidRPr="009213E9">
        <w:rPr>
          <w:rFonts w:ascii="Times New Roman" w:hAnsi="Times New Roman" w:cs="Times New Roman"/>
          <w:bCs/>
        </w:rPr>
        <w:t xml:space="preserve"> yılı geçmeyecek düzende yapılması zorunludur</w:t>
      </w:r>
      <w:r>
        <w:rPr>
          <w:rFonts w:ascii="Times New Roman" w:hAnsi="Times New Roman" w:cs="Times New Roman"/>
          <w:bCs/>
        </w:rPr>
        <w:t>.</w:t>
      </w:r>
    </w:p>
    <w:p w14:paraId="4E861BBC" w14:textId="77777777" w:rsidR="009213E9" w:rsidRPr="009213E9" w:rsidRDefault="009213E9" w:rsidP="009213E9">
      <w:pPr>
        <w:jc w:val="both"/>
        <w:rPr>
          <w:rFonts w:ascii="Times New Roman" w:hAnsi="Times New Roman" w:cs="Times New Roman"/>
          <w:bCs/>
        </w:rPr>
      </w:pPr>
      <w:r w:rsidRPr="009213E9">
        <w:rPr>
          <w:rFonts w:ascii="Times New Roman" w:hAnsi="Times New Roman" w:cs="Times New Roman"/>
          <w:bCs/>
        </w:rPr>
        <w:t>Periyodik bakım ve kontrolleri için TSE-</w:t>
      </w:r>
      <w:proofErr w:type="spellStart"/>
      <w:r w:rsidRPr="009213E9">
        <w:rPr>
          <w:rFonts w:ascii="Times New Roman" w:hAnsi="Times New Roman" w:cs="Times New Roman"/>
          <w:bCs/>
        </w:rPr>
        <w:t>HYb</w:t>
      </w:r>
      <w:proofErr w:type="spellEnd"/>
      <w:r w:rsidRPr="009213E9">
        <w:rPr>
          <w:rFonts w:ascii="Times New Roman" w:hAnsi="Times New Roman" w:cs="Times New Roman"/>
          <w:bCs/>
        </w:rPr>
        <w:t xml:space="preserve"> 11827 standardının 4-2-14 maddesine uygun şekilde </w:t>
      </w:r>
      <w:proofErr w:type="spellStart"/>
      <w:r w:rsidRPr="009213E9">
        <w:rPr>
          <w:rFonts w:ascii="Times New Roman" w:hAnsi="Times New Roman" w:cs="Times New Roman"/>
          <w:bCs/>
        </w:rPr>
        <w:t>karşılıkl</w:t>
      </w:r>
      <w:proofErr w:type="spellEnd"/>
      <w:r w:rsidRPr="009213E9">
        <w:rPr>
          <w:rFonts w:ascii="Times New Roman" w:hAnsi="Times New Roman" w:cs="Times New Roman"/>
          <w:bCs/>
        </w:rPr>
        <w:t xml:space="preserve"> sorumluluklarının ve hizmet bedelinin ödeme şeklinin </w:t>
      </w:r>
      <w:proofErr w:type="spellStart"/>
      <w:r w:rsidRPr="009213E9">
        <w:rPr>
          <w:rFonts w:ascii="Times New Roman" w:hAnsi="Times New Roman" w:cs="Times New Roman"/>
          <w:bCs/>
        </w:rPr>
        <w:t>belirtildigi</w:t>
      </w:r>
      <w:proofErr w:type="spellEnd"/>
      <w:r w:rsidRPr="009213E9">
        <w:rPr>
          <w:rFonts w:ascii="Times New Roman" w:hAnsi="Times New Roman" w:cs="Times New Roman"/>
          <w:bCs/>
        </w:rPr>
        <w:t xml:space="preserve"> bir sözleşme düzenlenecek karşılıklı olarak imzalanacaktır.</w:t>
      </w:r>
    </w:p>
    <w:p w14:paraId="09E2DAAF" w14:textId="77777777" w:rsidR="009213E9" w:rsidRPr="009213E9" w:rsidRDefault="009213E9" w:rsidP="009213E9">
      <w:pPr>
        <w:jc w:val="both"/>
        <w:rPr>
          <w:rFonts w:ascii="Times New Roman" w:hAnsi="Times New Roman" w:cs="Times New Roman"/>
          <w:bCs/>
        </w:rPr>
      </w:pPr>
    </w:p>
    <w:p w14:paraId="5EEC27D1" w14:textId="77777777" w:rsidR="009213E9" w:rsidRPr="009213E9" w:rsidRDefault="009213E9" w:rsidP="009213E9">
      <w:pPr>
        <w:jc w:val="both"/>
        <w:rPr>
          <w:rFonts w:ascii="Times New Roman" w:hAnsi="Times New Roman" w:cs="Times New Roman"/>
          <w:bCs/>
        </w:rPr>
      </w:pPr>
      <w:r w:rsidRPr="009213E9">
        <w:rPr>
          <w:rFonts w:ascii="Times New Roman" w:hAnsi="Times New Roman" w:cs="Times New Roman"/>
          <w:bCs/>
        </w:rPr>
        <w:t xml:space="preserve">14.Garanti süresi içerisinde 2 yıl boyunca hatasından kaynaklanmayan ,aksaklıklar için daha önceden belirlenen </w:t>
      </w:r>
      <w:proofErr w:type="spellStart"/>
      <w:r w:rsidRPr="009213E9">
        <w:rPr>
          <w:rFonts w:ascii="Times New Roman" w:hAnsi="Times New Roman" w:cs="Times New Roman"/>
          <w:bCs/>
        </w:rPr>
        <w:t>bakım,kontrol</w:t>
      </w:r>
      <w:proofErr w:type="spellEnd"/>
      <w:r w:rsidRPr="009213E9">
        <w:rPr>
          <w:rFonts w:ascii="Times New Roman" w:hAnsi="Times New Roman" w:cs="Times New Roman"/>
          <w:bCs/>
        </w:rPr>
        <w:t xml:space="preserve"> servis ücreti dışında ücret talep </w:t>
      </w:r>
      <w:proofErr w:type="spellStart"/>
      <w:r w:rsidRPr="009213E9">
        <w:rPr>
          <w:rFonts w:ascii="Times New Roman" w:hAnsi="Times New Roman" w:cs="Times New Roman"/>
          <w:bCs/>
        </w:rPr>
        <w:t>edilmeyecektir.Örnegin</w:t>
      </w:r>
      <w:proofErr w:type="spellEnd"/>
      <w:r w:rsidRPr="009213E9">
        <w:rPr>
          <w:rFonts w:ascii="Times New Roman" w:hAnsi="Times New Roman" w:cs="Times New Roman"/>
          <w:bCs/>
        </w:rPr>
        <w:t xml:space="preserve"> 2 yıl </w:t>
      </w:r>
      <w:proofErr w:type="spellStart"/>
      <w:r w:rsidRPr="009213E9">
        <w:rPr>
          <w:rFonts w:ascii="Times New Roman" w:hAnsi="Times New Roman" w:cs="Times New Roman"/>
          <w:bCs/>
        </w:rPr>
        <w:t>içerisinde,cihazın</w:t>
      </w:r>
      <w:proofErr w:type="spellEnd"/>
      <w:r w:rsidRPr="009213E9">
        <w:rPr>
          <w:rFonts w:ascii="Times New Roman" w:hAnsi="Times New Roman" w:cs="Times New Roman"/>
          <w:bCs/>
        </w:rPr>
        <w:t xml:space="preserve"> içindeki itici gazı gösteren manometre cihaz kullanılmadan 0 (sıfıra) düşerse garanti kapsamında yapılacak.</w:t>
      </w:r>
    </w:p>
    <w:p w14:paraId="24C05844" w14:textId="77777777" w:rsidR="009213E9" w:rsidRPr="009213E9" w:rsidRDefault="009213E9" w:rsidP="009213E9">
      <w:pPr>
        <w:jc w:val="both"/>
        <w:rPr>
          <w:rFonts w:ascii="Times New Roman" w:hAnsi="Times New Roman" w:cs="Times New Roman"/>
          <w:bCs/>
        </w:rPr>
      </w:pPr>
    </w:p>
    <w:p w14:paraId="0206EC4B" w14:textId="77777777" w:rsidR="009213E9" w:rsidRPr="009213E9" w:rsidRDefault="009213E9" w:rsidP="009213E9">
      <w:pPr>
        <w:jc w:val="both"/>
        <w:rPr>
          <w:rFonts w:ascii="Times New Roman" w:hAnsi="Times New Roman" w:cs="Times New Roman"/>
          <w:bCs/>
        </w:rPr>
      </w:pPr>
      <w:r w:rsidRPr="009213E9">
        <w:rPr>
          <w:rFonts w:ascii="Times New Roman" w:hAnsi="Times New Roman" w:cs="Times New Roman"/>
          <w:bCs/>
        </w:rPr>
        <w:t>15.</w:t>
      </w:r>
      <w:r>
        <w:rPr>
          <w:rFonts w:ascii="Times New Roman" w:hAnsi="Times New Roman" w:cs="Times New Roman"/>
          <w:bCs/>
        </w:rPr>
        <w:t>İŞVEREN</w:t>
      </w:r>
      <w:r w:rsidRPr="009213E9">
        <w:rPr>
          <w:rFonts w:ascii="Times New Roman" w:hAnsi="Times New Roman" w:cs="Times New Roman"/>
          <w:bCs/>
        </w:rPr>
        <w:t xml:space="preserve"> gerekli gördüğü </w:t>
      </w:r>
      <w:proofErr w:type="spellStart"/>
      <w:r w:rsidRPr="009213E9">
        <w:rPr>
          <w:rFonts w:ascii="Times New Roman" w:hAnsi="Times New Roman" w:cs="Times New Roman"/>
          <w:bCs/>
        </w:rPr>
        <w:t>hallderde</w:t>
      </w:r>
      <w:proofErr w:type="spellEnd"/>
      <w:r w:rsidRPr="009213E9">
        <w:rPr>
          <w:rFonts w:ascii="Times New Roman" w:hAnsi="Times New Roman" w:cs="Times New Roman"/>
          <w:bCs/>
        </w:rPr>
        <w:t xml:space="preserve"> yangın söndürme </w:t>
      </w:r>
      <w:proofErr w:type="spellStart"/>
      <w:r w:rsidRPr="009213E9">
        <w:rPr>
          <w:rFonts w:ascii="Times New Roman" w:hAnsi="Times New Roman" w:cs="Times New Roman"/>
          <w:bCs/>
        </w:rPr>
        <w:t>cihazlarınnın</w:t>
      </w:r>
      <w:proofErr w:type="spellEnd"/>
      <w:r w:rsidRPr="009213E9">
        <w:rPr>
          <w:rFonts w:ascii="Times New Roman" w:hAnsi="Times New Roman" w:cs="Times New Roman"/>
          <w:bCs/>
        </w:rPr>
        <w:t xml:space="preserve"> içerisinden rastgele </w:t>
      </w:r>
      <w:proofErr w:type="spellStart"/>
      <w:r w:rsidRPr="009213E9">
        <w:rPr>
          <w:rFonts w:ascii="Times New Roman" w:hAnsi="Times New Roman" w:cs="Times New Roman"/>
          <w:bCs/>
        </w:rPr>
        <w:t>seçecegi</w:t>
      </w:r>
      <w:proofErr w:type="spellEnd"/>
      <w:r w:rsidRPr="009213E9">
        <w:rPr>
          <w:rFonts w:ascii="Times New Roman" w:hAnsi="Times New Roman" w:cs="Times New Roman"/>
          <w:bCs/>
        </w:rPr>
        <w:t xml:space="preserve"> %2 oranında yangın söndürme cihazının, TS EN 615 standardına uygun </w:t>
      </w:r>
      <w:proofErr w:type="spellStart"/>
      <w:r w:rsidRPr="009213E9">
        <w:rPr>
          <w:rFonts w:ascii="Times New Roman" w:hAnsi="Times New Roman" w:cs="Times New Roman"/>
          <w:bCs/>
        </w:rPr>
        <w:t>oldugunu</w:t>
      </w:r>
      <w:proofErr w:type="spellEnd"/>
      <w:r w:rsidRPr="009213E9">
        <w:rPr>
          <w:rFonts w:ascii="Times New Roman" w:hAnsi="Times New Roman" w:cs="Times New Roman"/>
          <w:bCs/>
        </w:rPr>
        <w:t xml:space="preserve"> </w:t>
      </w:r>
      <w:proofErr w:type="spellStart"/>
      <w:r w:rsidRPr="009213E9">
        <w:rPr>
          <w:rFonts w:ascii="Times New Roman" w:hAnsi="Times New Roman" w:cs="Times New Roman"/>
          <w:bCs/>
        </w:rPr>
        <w:t>istedigi</w:t>
      </w:r>
      <w:proofErr w:type="spellEnd"/>
      <w:r w:rsidRPr="009213E9">
        <w:rPr>
          <w:rFonts w:ascii="Times New Roman" w:hAnsi="Times New Roman" w:cs="Times New Roman"/>
          <w:bCs/>
        </w:rPr>
        <w:t xml:space="preserve"> kuruma ve kuruluşsa test </w:t>
      </w:r>
      <w:proofErr w:type="spellStart"/>
      <w:r w:rsidRPr="009213E9">
        <w:rPr>
          <w:rFonts w:ascii="Times New Roman" w:hAnsi="Times New Roman" w:cs="Times New Roman"/>
          <w:bCs/>
        </w:rPr>
        <w:t>ettirebilecek.Testte</w:t>
      </w:r>
      <w:proofErr w:type="spellEnd"/>
      <w:r w:rsidRPr="009213E9">
        <w:rPr>
          <w:rFonts w:ascii="Times New Roman" w:hAnsi="Times New Roman" w:cs="Times New Roman"/>
          <w:bCs/>
        </w:rPr>
        <w:t xml:space="preserve"> kullanılan cihazlar ile test masrafları ürünün standarda uygun çıkmaması halinde üretici firma tarafından </w:t>
      </w:r>
      <w:proofErr w:type="spellStart"/>
      <w:r w:rsidRPr="009213E9">
        <w:rPr>
          <w:rFonts w:ascii="Times New Roman" w:hAnsi="Times New Roman" w:cs="Times New Roman"/>
          <w:bCs/>
        </w:rPr>
        <w:t>karşılanacak,yüklenici</w:t>
      </w:r>
      <w:proofErr w:type="spellEnd"/>
      <w:r w:rsidRPr="009213E9">
        <w:rPr>
          <w:rFonts w:ascii="Times New Roman" w:hAnsi="Times New Roman" w:cs="Times New Roman"/>
          <w:bCs/>
        </w:rPr>
        <w:t xml:space="preserve"> firma ile yapılan sözleşme </w:t>
      </w:r>
      <w:proofErr w:type="spellStart"/>
      <w:r w:rsidRPr="009213E9">
        <w:rPr>
          <w:rFonts w:ascii="Times New Roman" w:hAnsi="Times New Roman" w:cs="Times New Roman"/>
          <w:bCs/>
        </w:rPr>
        <w:t>fesh</w:t>
      </w:r>
      <w:proofErr w:type="spellEnd"/>
      <w:r w:rsidRPr="009213E9">
        <w:rPr>
          <w:rFonts w:ascii="Times New Roman" w:hAnsi="Times New Roman" w:cs="Times New Roman"/>
          <w:bCs/>
        </w:rPr>
        <w:t xml:space="preserve"> edilecek ve yüklenici firma verdiği hizmet için herhangi bir ücret talep </w:t>
      </w:r>
      <w:proofErr w:type="spellStart"/>
      <w:r w:rsidRPr="009213E9">
        <w:rPr>
          <w:rFonts w:ascii="Times New Roman" w:hAnsi="Times New Roman" w:cs="Times New Roman"/>
          <w:bCs/>
        </w:rPr>
        <w:t>edemeyecektir.Test</w:t>
      </w:r>
      <w:proofErr w:type="spellEnd"/>
      <w:r w:rsidRPr="009213E9">
        <w:rPr>
          <w:rFonts w:ascii="Times New Roman" w:hAnsi="Times New Roman" w:cs="Times New Roman"/>
          <w:bCs/>
        </w:rPr>
        <w:t xml:space="preserve"> sonucunun standarda uygun olması halinde ise test üretici ve boşaltılan cihazların dolum bedeli </w:t>
      </w:r>
      <w:r>
        <w:rPr>
          <w:rFonts w:ascii="Times New Roman" w:hAnsi="Times New Roman" w:cs="Times New Roman"/>
          <w:bCs/>
        </w:rPr>
        <w:t xml:space="preserve">İŞVEREN </w:t>
      </w:r>
      <w:r w:rsidRPr="009213E9">
        <w:rPr>
          <w:rFonts w:ascii="Times New Roman" w:hAnsi="Times New Roman" w:cs="Times New Roman"/>
          <w:bCs/>
        </w:rPr>
        <w:t>tarafından karşılanacaktır.</w:t>
      </w:r>
    </w:p>
    <w:p w14:paraId="5EA3A693" w14:textId="77777777" w:rsidR="009213E9" w:rsidRPr="009213E9" w:rsidRDefault="009213E9" w:rsidP="009213E9">
      <w:pPr>
        <w:jc w:val="both"/>
        <w:rPr>
          <w:rFonts w:ascii="Times New Roman" w:hAnsi="Times New Roman" w:cs="Times New Roman"/>
          <w:bCs/>
        </w:rPr>
      </w:pPr>
    </w:p>
    <w:p w14:paraId="473A517C" w14:textId="77777777" w:rsidR="009213E9" w:rsidRPr="009213E9" w:rsidRDefault="009213E9" w:rsidP="009213E9">
      <w:pPr>
        <w:jc w:val="both"/>
        <w:rPr>
          <w:rFonts w:ascii="Times New Roman" w:hAnsi="Times New Roman" w:cs="Times New Roman"/>
          <w:bCs/>
        </w:rPr>
      </w:pPr>
      <w:r w:rsidRPr="009213E9">
        <w:rPr>
          <w:rFonts w:ascii="Times New Roman" w:hAnsi="Times New Roman" w:cs="Times New Roman"/>
          <w:bCs/>
        </w:rPr>
        <w:t xml:space="preserve">16.Yangın söndürme cihazının üzerine yapıştırılan etiket üzerinde </w:t>
      </w:r>
      <w:proofErr w:type="spellStart"/>
      <w:r w:rsidRPr="009213E9">
        <w:rPr>
          <w:rFonts w:ascii="Times New Roman" w:hAnsi="Times New Roman" w:cs="Times New Roman"/>
          <w:bCs/>
        </w:rPr>
        <w:t>bayn</w:t>
      </w:r>
      <w:proofErr w:type="spellEnd"/>
      <w:r w:rsidRPr="009213E9">
        <w:rPr>
          <w:rFonts w:ascii="Times New Roman" w:hAnsi="Times New Roman" w:cs="Times New Roman"/>
          <w:bCs/>
        </w:rPr>
        <w:t xml:space="preserve"> edilen yangın beyan </w:t>
      </w:r>
      <w:proofErr w:type="spellStart"/>
      <w:r w:rsidRPr="009213E9">
        <w:rPr>
          <w:rFonts w:ascii="Times New Roman" w:hAnsi="Times New Roman" w:cs="Times New Roman"/>
          <w:bCs/>
        </w:rPr>
        <w:t>degerlerine</w:t>
      </w:r>
      <w:proofErr w:type="spellEnd"/>
      <w:r w:rsidRPr="009213E9">
        <w:rPr>
          <w:rFonts w:ascii="Times New Roman" w:hAnsi="Times New Roman" w:cs="Times New Roman"/>
          <w:bCs/>
        </w:rPr>
        <w:t xml:space="preserve"> göre yangın performans deneyi yapılacak ve deney için ihtiyaç duyulan yanıcı madde ahşap (sarı meşe ağacından hazırlanacak) veya benzin </w:t>
      </w:r>
      <w:r>
        <w:rPr>
          <w:rFonts w:ascii="Times New Roman" w:hAnsi="Times New Roman" w:cs="Times New Roman"/>
          <w:bCs/>
        </w:rPr>
        <w:t>İŞVEREN</w:t>
      </w:r>
      <w:r w:rsidRPr="009213E9">
        <w:rPr>
          <w:rFonts w:ascii="Times New Roman" w:hAnsi="Times New Roman" w:cs="Times New Roman"/>
          <w:bCs/>
        </w:rPr>
        <w:t xml:space="preserve"> tarafından </w:t>
      </w:r>
      <w:proofErr w:type="spellStart"/>
      <w:r w:rsidRPr="009213E9">
        <w:rPr>
          <w:rFonts w:ascii="Times New Roman" w:hAnsi="Times New Roman" w:cs="Times New Roman"/>
          <w:bCs/>
        </w:rPr>
        <w:t>tederik</w:t>
      </w:r>
      <w:proofErr w:type="spellEnd"/>
      <w:r w:rsidRPr="009213E9">
        <w:rPr>
          <w:rFonts w:ascii="Times New Roman" w:hAnsi="Times New Roman" w:cs="Times New Roman"/>
          <w:bCs/>
        </w:rPr>
        <w:t xml:space="preserve"> </w:t>
      </w:r>
      <w:proofErr w:type="spellStart"/>
      <w:r w:rsidRPr="009213E9">
        <w:rPr>
          <w:rFonts w:ascii="Times New Roman" w:hAnsi="Times New Roman" w:cs="Times New Roman"/>
          <w:bCs/>
        </w:rPr>
        <w:t>edilecektir.Yangın</w:t>
      </w:r>
      <w:proofErr w:type="spellEnd"/>
      <w:r w:rsidRPr="009213E9">
        <w:rPr>
          <w:rFonts w:ascii="Times New Roman" w:hAnsi="Times New Roman" w:cs="Times New Roman"/>
          <w:bCs/>
        </w:rPr>
        <w:t xml:space="preserve"> tavası vb. Gibi maddeler yüklenici firma tarafından temin </w:t>
      </w:r>
      <w:proofErr w:type="spellStart"/>
      <w:r w:rsidRPr="009213E9">
        <w:rPr>
          <w:rFonts w:ascii="Times New Roman" w:hAnsi="Times New Roman" w:cs="Times New Roman"/>
          <w:bCs/>
        </w:rPr>
        <w:t>edilecek,boşaltılan</w:t>
      </w:r>
      <w:proofErr w:type="spellEnd"/>
      <w:r w:rsidRPr="009213E9">
        <w:rPr>
          <w:rFonts w:ascii="Times New Roman" w:hAnsi="Times New Roman" w:cs="Times New Roman"/>
          <w:bCs/>
        </w:rPr>
        <w:t xml:space="preserve"> cihazlar aynı özellikte kuru kimyevi toz ile ücretsiz doldurulacaktır.</w:t>
      </w:r>
    </w:p>
    <w:p w14:paraId="2354EB19" w14:textId="77777777" w:rsidR="009213E9" w:rsidRPr="009213E9" w:rsidRDefault="009213E9" w:rsidP="009213E9">
      <w:pPr>
        <w:jc w:val="both"/>
        <w:rPr>
          <w:rFonts w:ascii="Times New Roman" w:hAnsi="Times New Roman" w:cs="Times New Roman"/>
          <w:bCs/>
        </w:rPr>
      </w:pPr>
    </w:p>
    <w:p w14:paraId="0BCBEAE3" w14:textId="77777777" w:rsidR="009213E9" w:rsidRPr="009213E9" w:rsidRDefault="009213E9" w:rsidP="009213E9">
      <w:pPr>
        <w:jc w:val="both"/>
        <w:rPr>
          <w:rFonts w:ascii="Times New Roman" w:hAnsi="Times New Roman" w:cs="Times New Roman"/>
          <w:bCs/>
        </w:rPr>
      </w:pPr>
      <w:r w:rsidRPr="009213E9">
        <w:rPr>
          <w:rFonts w:ascii="Times New Roman" w:hAnsi="Times New Roman" w:cs="Times New Roman"/>
          <w:bCs/>
        </w:rPr>
        <w:t>17.Teklif dosyasının içinde zorunlu olarak istenilecek sertifikalar ve belgeler şunlardır;</w:t>
      </w:r>
    </w:p>
    <w:p w14:paraId="28FEC0E9" w14:textId="77777777" w:rsidR="00A86256" w:rsidRPr="00F73A94" w:rsidRDefault="00A86256" w:rsidP="00A86256">
      <w:pPr>
        <w:jc w:val="both"/>
        <w:rPr>
          <w:rFonts w:ascii="Times New Roman" w:hAnsi="Times New Roman" w:cs="Times New Roman"/>
          <w:sz w:val="22"/>
          <w:szCs w:val="22"/>
        </w:rPr>
      </w:pPr>
      <w:r w:rsidRPr="00F73A94">
        <w:rPr>
          <w:rFonts w:ascii="Times New Roman" w:hAnsi="Times New Roman" w:cs="Times New Roman"/>
          <w:sz w:val="22"/>
          <w:szCs w:val="22"/>
        </w:rPr>
        <w:t xml:space="preserve">-Vergi </w:t>
      </w:r>
      <w:proofErr w:type="spellStart"/>
      <w:r w:rsidRPr="00F73A94">
        <w:rPr>
          <w:rFonts w:ascii="Times New Roman" w:hAnsi="Times New Roman" w:cs="Times New Roman"/>
          <w:sz w:val="22"/>
          <w:szCs w:val="22"/>
        </w:rPr>
        <w:t>Lehvası</w:t>
      </w:r>
      <w:proofErr w:type="spellEnd"/>
    </w:p>
    <w:p w14:paraId="503B7832" w14:textId="77777777" w:rsidR="00A86256" w:rsidRPr="00F73A94" w:rsidRDefault="00A86256" w:rsidP="00A86256">
      <w:pPr>
        <w:jc w:val="both"/>
        <w:rPr>
          <w:rFonts w:ascii="Times New Roman" w:hAnsi="Times New Roman" w:cs="Times New Roman"/>
          <w:sz w:val="22"/>
          <w:szCs w:val="22"/>
        </w:rPr>
      </w:pPr>
      <w:r w:rsidRPr="00F73A94">
        <w:rPr>
          <w:rFonts w:ascii="Times New Roman" w:hAnsi="Times New Roman" w:cs="Times New Roman"/>
          <w:sz w:val="22"/>
          <w:szCs w:val="22"/>
        </w:rPr>
        <w:t>-Ticaret odası kayıt belgesi</w:t>
      </w:r>
    </w:p>
    <w:p w14:paraId="147EEFEE" w14:textId="77777777" w:rsidR="00A86256" w:rsidRPr="00F73A94" w:rsidRDefault="00A86256" w:rsidP="00A86256">
      <w:pPr>
        <w:jc w:val="both"/>
        <w:rPr>
          <w:rFonts w:ascii="Times New Roman" w:hAnsi="Times New Roman" w:cs="Times New Roman"/>
          <w:sz w:val="22"/>
          <w:szCs w:val="22"/>
        </w:rPr>
      </w:pPr>
      <w:r w:rsidRPr="00F73A94">
        <w:rPr>
          <w:rFonts w:ascii="Times New Roman" w:hAnsi="Times New Roman" w:cs="Times New Roman"/>
          <w:sz w:val="22"/>
          <w:szCs w:val="22"/>
        </w:rPr>
        <w:t>-Firma Yetkilileri imza sirküleri</w:t>
      </w:r>
    </w:p>
    <w:p w14:paraId="64C7482A" w14:textId="77777777" w:rsidR="00A86256" w:rsidRPr="00F73A94" w:rsidRDefault="00A86256" w:rsidP="00A86256">
      <w:pPr>
        <w:jc w:val="both"/>
        <w:rPr>
          <w:rFonts w:ascii="Times New Roman" w:hAnsi="Times New Roman" w:cs="Times New Roman"/>
          <w:sz w:val="22"/>
          <w:szCs w:val="22"/>
        </w:rPr>
      </w:pPr>
      <w:r w:rsidRPr="00F73A94">
        <w:rPr>
          <w:rFonts w:ascii="Times New Roman" w:hAnsi="Times New Roman" w:cs="Times New Roman"/>
          <w:sz w:val="22"/>
          <w:szCs w:val="22"/>
        </w:rPr>
        <w:t>-Yüklenici firmaya ait hizmet yeri yeterlilik TS-HYB-11827 belgesi</w:t>
      </w:r>
    </w:p>
    <w:p w14:paraId="4C2850C5" w14:textId="77777777" w:rsidR="00A86256" w:rsidRPr="00F73A94" w:rsidRDefault="00A86256" w:rsidP="00A86256">
      <w:pPr>
        <w:jc w:val="both"/>
        <w:rPr>
          <w:rFonts w:ascii="Times New Roman" w:hAnsi="Times New Roman" w:cs="Times New Roman"/>
          <w:sz w:val="22"/>
          <w:szCs w:val="22"/>
        </w:rPr>
      </w:pPr>
      <w:r w:rsidRPr="00F73A94">
        <w:rPr>
          <w:rFonts w:ascii="Times New Roman" w:hAnsi="Times New Roman" w:cs="Times New Roman"/>
          <w:sz w:val="22"/>
          <w:szCs w:val="22"/>
        </w:rPr>
        <w:lastRenderedPageBreak/>
        <w:t>-Yüklenici firmaya ait ISO 9001 : 2008 kalite belgesi</w:t>
      </w:r>
    </w:p>
    <w:p w14:paraId="41AF636B" w14:textId="77777777" w:rsidR="00A86256" w:rsidRPr="00F73A94" w:rsidRDefault="00A86256" w:rsidP="00A86256">
      <w:pPr>
        <w:jc w:val="both"/>
        <w:rPr>
          <w:rFonts w:ascii="Times New Roman" w:hAnsi="Times New Roman" w:cs="Times New Roman"/>
          <w:sz w:val="22"/>
          <w:szCs w:val="22"/>
        </w:rPr>
      </w:pPr>
      <w:r w:rsidRPr="00F73A94">
        <w:rPr>
          <w:rFonts w:ascii="Times New Roman" w:hAnsi="Times New Roman" w:cs="Times New Roman"/>
          <w:sz w:val="22"/>
          <w:szCs w:val="22"/>
        </w:rPr>
        <w:t>-Yüklenici firmaya ait ISO 14001 : 2004 Çevre Yönetim belgesi</w:t>
      </w:r>
    </w:p>
    <w:p w14:paraId="0085CF26" w14:textId="77777777" w:rsidR="00A86256" w:rsidRPr="00F73A94" w:rsidRDefault="00A86256" w:rsidP="00A86256">
      <w:pPr>
        <w:jc w:val="both"/>
        <w:rPr>
          <w:rFonts w:ascii="Times New Roman" w:hAnsi="Times New Roman" w:cs="Times New Roman"/>
          <w:sz w:val="22"/>
          <w:szCs w:val="22"/>
        </w:rPr>
      </w:pPr>
      <w:r w:rsidRPr="00F73A94">
        <w:rPr>
          <w:rFonts w:ascii="Times New Roman" w:hAnsi="Times New Roman" w:cs="Times New Roman"/>
          <w:sz w:val="22"/>
          <w:szCs w:val="22"/>
        </w:rPr>
        <w:t>-Yüklenici firmaya ait OHSAS 18001 : 2007 İş sağlığı ve güvenliği belgesi</w:t>
      </w:r>
    </w:p>
    <w:p w14:paraId="28689F07" w14:textId="77777777" w:rsidR="00A86256" w:rsidRPr="00F73A94" w:rsidRDefault="00A86256" w:rsidP="00A86256">
      <w:pPr>
        <w:jc w:val="both"/>
        <w:rPr>
          <w:rFonts w:ascii="Times New Roman" w:hAnsi="Times New Roman" w:cs="Times New Roman"/>
          <w:sz w:val="22"/>
          <w:szCs w:val="22"/>
        </w:rPr>
      </w:pPr>
      <w:r w:rsidRPr="00F73A94">
        <w:rPr>
          <w:rFonts w:ascii="Times New Roman" w:hAnsi="Times New Roman" w:cs="Times New Roman"/>
          <w:sz w:val="22"/>
          <w:szCs w:val="22"/>
        </w:rPr>
        <w:t>-Kullanılacak olan Kuru Kimyevi Toza Ait belgeler</w:t>
      </w:r>
    </w:p>
    <w:p w14:paraId="50A98830" w14:textId="77777777" w:rsidR="00A86256" w:rsidRPr="00F73A94" w:rsidRDefault="00A86256" w:rsidP="00A86256">
      <w:pPr>
        <w:pStyle w:val="NormalWeb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DA8B12" w14:textId="77777777" w:rsidR="009213E9" w:rsidRPr="009213E9" w:rsidRDefault="009213E9" w:rsidP="009213E9">
      <w:pPr>
        <w:jc w:val="both"/>
        <w:rPr>
          <w:rFonts w:ascii="Times New Roman" w:hAnsi="Times New Roman" w:cs="Times New Roman"/>
          <w:bCs/>
        </w:rPr>
      </w:pPr>
      <w:r w:rsidRPr="009213E9">
        <w:rPr>
          <w:rFonts w:ascii="Times New Roman" w:hAnsi="Times New Roman" w:cs="Times New Roman"/>
          <w:bCs/>
        </w:rPr>
        <w:t xml:space="preserve">Taraflar 2 sayfa 17 maddeden oluşan şartnameyi okuduklarını ve aynen kabul ettiklerini belirterek her sayfasına kaşeleyip </w:t>
      </w:r>
      <w:proofErr w:type="spellStart"/>
      <w:r w:rsidRPr="009213E9">
        <w:rPr>
          <w:rFonts w:ascii="Times New Roman" w:hAnsi="Times New Roman" w:cs="Times New Roman"/>
          <w:bCs/>
        </w:rPr>
        <w:t>imzlanacaktır</w:t>
      </w:r>
      <w:proofErr w:type="spellEnd"/>
      <w:r w:rsidRPr="009213E9">
        <w:rPr>
          <w:rFonts w:ascii="Times New Roman" w:hAnsi="Times New Roman" w:cs="Times New Roman"/>
          <w:bCs/>
        </w:rPr>
        <w:t>.</w:t>
      </w:r>
    </w:p>
    <w:p w14:paraId="6515E370" w14:textId="77777777" w:rsidR="009213E9" w:rsidRPr="009213E9" w:rsidRDefault="009213E9" w:rsidP="009213E9">
      <w:pPr>
        <w:jc w:val="both"/>
        <w:rPr>
          <w:rFonts w:ascii="Times New Roman" w:hAnsi="Times New Roman" w:cs="Times New Roman"/>
          <w:bCs/>
        </w:rPr>
      </w:pPr>
    </w:p>
    <w:p w14:paraId="13C33ED8" w14:textId="0DFB3B9D" w:rsidR="009213E9" w:rsidRPr="009213E9" w:rsidRDefault="00E97456" w:rsidP="009213E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..../..../2018</w:t>
      </w:r>
      <w:bookmarkStart w:id="0" w:name="_GoBack"/>
      <w:bookmarkEnd w:id="0"/>
    </w:p>
    <w:p w14:paraId="444EA150" w14:textId="77777777" w:rsidR="009213E9" w:rsidRPr="009213E9" w:rsidRDefault="009213E9" w:rsidP="009213E9">
      <w:pPr>
        <w:jc w:val="both"/>
        <w:rPr>
          <w:rFonts w:ascii="Times New Roman" w:hAnsi="Times New Roman" w:cs="Times New Roman"/>
          <w:bCs/>
        </w:rPr>
      </w:pPr>
      <w:r w:rsidRPr="009213E9">
        <w:rPr>
          <w:rFonts w:ascii="Times New Roman" w:hAnsi="Times New Roman" w:cs="Times New Roman"/>
          <w:bCs/>
        </w:rPr>
        <w:t>Kurum yetkilisi kaşe imza</w:t>
      </w:r>
    </w:p>
    <w:p w14:paraId="178F406C" w14:textId="77777777" w:rsidR="009213E9" w:rsidRPr="009213E9" w:rsidRDefault="009213E9" w:rsidP="009213E9">
      <w:pPr>
        <w:jc w:val="both"/>
        <w:rPr>
          <w:rFonts w:ascii="Times New Roman" w:hAnsi="Times New Roman" w:cs="Times New Roman"/>
          <w:bCs/>
        </w:rPr>
      </w:pPr>
      <w:r w:rsidRPr="009213E9">
        <w:rPr>
          <w:rFonts w:ascii="Times New Roman" w:hAnsi="Times New Roman" w:cs="Times New Roman"/>
          <w:bCs/>
        </w:rPr>
        <w:t xml:space="preserve">Teklif veren firma </w:t>
      </w:r>
      <w:proofErr w:type="spellStart"/>
      <w:r w:rsidRPr="009213E9">
        <w:rPr>
          <w:rFonts w:ascii="Times New Roman" w:hAnsi="Times New Roman" w:cs="Times New Roman"/>
          <w:bCs/>
        </w:rPr>
        <w:t>yatkilisi</w:t>
      </w:r>
      <w:proofErr w:type="spellEnd"/>
      <w:r w:rsidRPr="009213E9">
        <w:rPr>
          <w:rFonts w:ascii="Times New Roman" w:hAnsi="Times New Roman" w:cs="Times New Roman"/>
          <w:bCs/>
        </w:rPr>
        <w:t xml:space="preserve"> kaşe ve imza</w:t>
      </w:r>
    </w:p>
    <w:p w14:paraId="6DA73836" w14:textId="77777777" w:rsidR="009213E9" w:rsidRPr="009213E9" w:rsidRDefault="009213E9" w:rsidP="009213E9">
      <w:pPr>
        <w:jc w:val="both"/>
        <w:rPr>
          <w:rFonts w:ascii="Times New Roman" w:hAnsi="Times New Roman" w:cs="Times New Roman"/>
          <w:bCs/>
        </w:rPr>
      </w:pPr>
    </w:p>
    <w:p w14:paraId="43246CAC" w14:textId="77777777" w:rsidR="00912CF8" w:rsidRPr="009213E9" w:rsidRDefault="00912CF8" w:rsidP="009213E9">
      <w:pPr>
        <w:jc w:val="both"/>
      </w:pPr>
    </w:p>
    <w:sectPr w:rsidR="00912CF8" w:rsidRPr="009213E9" w:rsidSect="00E97456">
      <w:pgSz w:w="11900" w:h="16840"/>
      <w:pgMar w:top="51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94"/>
    <w:rsid w:val="00912CF8"/>
    <w:rsid w:val="009213E9"/>
    <w:rsid w:val="00A86256"/>
    <w:rsid w:val="00E97456"/>
    <w:rsid w:val="00F7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1E3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3A94"/>
    <w:pPr>
      <w:spacing w:before="100" w:beforeAutospacing="1" w:after="119"/>
    </w:pPr>
    <w:rPr>
      <w:rFonts w:ascii="Times" w:hAnsi="Times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74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3A94"/>
    <w:pPr>
      <w:spacing w:before="100" w:beforeAutospacing="1" w:after="119"/>
    </w:pPr>
    <w:rPr>
      <w:rFonts w:ascii="Times" w:hAnsi="Times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74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Fikret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 Kır</dc:creator>
  <cp:lastModifiedBy>AKADEMİ YANGIN</cp:lastModifiedBy>
  <cp:revision>2</cp:revision>
  <dcterms:created xsi:type="dcterms:W3CDTF">2018-09-10T10:14:00Z</dcterms:created>
  <dcterms:modified xsi:type="dcterms:W3CDTF">2018-09-10T10:14:00Z</dcterms:modified>
</cp:coreProperties>
</file>